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86" w:rsidRPr="00690186" w:rsidRDefault="00690186" w:rsidP="006901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690186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lang w:eastAsia="ru-RU"/>
        </w:rPr>
        <w:t>СОВЕТЫ РОДИТЕЛЯМ В ПЕРИОД АДАПТАЦИИ МАЛЫША К ДЕТСКОМУ САДУ.</w:t>
      </w:r>
    </w:p>
    <w:p w:rsidR="00690186" w:rsidRPr="00690186" w:rsidRDefault="00690186" w:rsidP="0069018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</w:p>
    <w:p w:rsidR="00690186" w:rsidRPr="00690186" w:rsidRDefault="00690186" w:rsidP="006901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690186">
        <w:rPr>
          <w:rFonts w:ascii="Wingdings" w:eastAsia="Times New Roman" w:hAnsi="Wingdings" w:cs="Times New Roman"/>
          <w:color w:val="68676D"/>
          <w:sz w:val="24"/>
          <w:szCs w:val="24"/>
          <w:lang w:eastAsia="ru-RU"/>
        </w:rPr>
        <w:t></w:t>
      </w:r>
      <w:r w:rsidRPr="00690186">
        <w:rPr>
          <w:rFonts w:ascii="Times New Roman" w:eastAsia="Times New Roman" w:hAnsi="Times New Roman" w:cs="Times New Roman"/>
          <w:color w:val="68676D"/>
          <w:sz w:val="14"/>
          <w:szCs w:val="14"/>
          <w:lang w:eastAsia="ru-RU"/>
        </w:rPr>
        <w:t> </w:t>
      </w:r>
      <w:r w:rsidRPr="00690186">
        <w:rPr>
          <w:rFonts w:ascii="Times New Roman" w:eastAsia="Times New Roman" w:hAnsi="Times New Roman" w:cs="Times New Roman"/>
          <w:i/>
          <w:iCs/>
          <w:color w:val="000099"/>
          <w:sz w:val="24"/>
          <w:szCs w:val="24"/>
          <w:lang w:eastAsia="ru-RU"/>
        </w:rPr>
        <w:t>Не спрашивайте у малыша</w:t>
      </w:r>
      <w:proofErr w:type="gramStart"/>
      <w:r w:rsidRPr="00690186">
        <w:rPr>
          <w:rFonts w:ascii="Times New Roman" w:eastAsia="Times New Roman" w:hAnsi="Times New Roman" w:cs="Times New Roman"/>
          <w:i/>
          <w:iCs/>
          <w:color w:val="000099"/>
          <w:sz w:val="24"/>
          <w:szCs w:val="24"/>
          <w:lang w:eastAsia="ru-RU"/>
        </w:rPr>
        <w:t>:«</w:t>
      </w:r>
      <w:proofErr w:type="gramEnd"/>
      <w:r w:rsidRPr="00690186">
        <w:rPr>
          <w:rFonts w:ascii="Times New Roman" w:eastAsia="Times New Roman" w:hAnsi="Times New Roman" w:cs="Times New Roman"/>
          <w:i/>
          <w:iCs/>
          <w:color w:val="000099"/>
          <w:sz w:val="24"/>
          <w:szCs w:val="24"/>
          <w:lang w:eastAsia="ru-RU"/>
        </w:rPr>
        <w:t>Хочешь ли ты ходить в детский сад?».</w:t>
      </w:r>
      <w:r w:rsidRPr="00690186">
        <w:rPr>
          <w:rFonts w:ascii="Times New Roman" w:eastAsia="Times New Roman" w:hAnsi="Times New Roman" w:cs="Times New Roman"/>
          <w:i/>
          <w:iCs/>
          <w:color w:val="68676D"/>
          <w:sz w:val="24"/>
          <w:szCs w:val="24"/>
          <w:lang w:eastAsia="ru-RU"/>
        </w:rPr>
        <w:t> </w:t>
      </w:r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Если</w:t>
      </w:r>
      <w:r w:rsidRPr="00690186">
        <w:rPr>
          <w:rFonts w:ascii="Times New Roman" w:eastAsia="Times New Roman" w:hAnsi="Times New Roman" w:cs="Times New Roman"/>
          <w:i/>
          <w:iCs/>
          <w:color w:val="68676D"/>
          <w:sz w:val="24"/>
          <w:szCs w:val="24"/>
          <w:lang w:eastAsia="ru-RU"/>
        </w:rPr>
        <w:t> </w:t>
      </w:r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он ответит отрицательно, а вопрос о походе в сад Вами уже </w:t>
      </w:r>
      <w:proofErr w:type="spellStart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предопределён</w:t>
      </w:r>
      <w:proofErr w:type="gramStart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,э</w:t>
      </w:r>
      <w:proofErr w:type="gramEnd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то</w:t>
      </w:r>
      <w:proofErr w:type="spellEnd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 xml:space="preserve"> может дополнительно расстроить Вашего ребёнка.</w:t>
      </w:r>
    </w:p>
    <w:p w:rsidR="00690186" w:rsidRPr="00690186" w:rsidRDefault="00690186" w:rsidP="00690186">
      <w:pPr>
        <w:shd w:val="clear" w:color="auto" w:fill="FFFFFF"/>
        <w:spacing w:before="100" w:beforeAutospacing="1" w:after="100" w:afterAutospacing="1" w:line="240" w:lineRule="auto"/>
        <w:ind w:left="436"/>
        <w:jc w:val="both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690186">
        <w:rPr>
          <w:rFonts w:ascii="Wingdings" w:eastAsia="Times New Roman" w:hAnsi="Wingdings" w:cs="Times New Roman"/>
          <w:color w:val="68676D"/>
          <w:sz w:val="24"/>
          <w:szCs w:val="24"/>
          <w:lang w:eastAsia="ru-RU"/>
        </w:rPr>
        <w:t></w:t>
      </w:r>
      <w:r w:rsidRPr="00690186">
        <w:rPr>
          <w:rFonts w:ascii="Times New Roman" w:eastAsia="Times New Roman" w:hAnsi="Times New Roman" w:cs="Times New Roman"/>
          <w:color w:val="68676D"/>
          <w:sz w:val="14"/>
          <w:szCs w:val="14"/>
          <w:lang w:eastAsia="ru-RU"/>
        </w:rPr>
        <w:t> </w:t>
      </w:r>
      <w:r w:rsidRPr="00690186">
        <w:rPr>
          <w:rFonts w:ascii="Times New Roman" w:eastAsia="Times New Roman" w:hAnsi="Times New Roman" w:cs="Times New Roman"/>
          <w:i/>
          <w:iCs/>
          <w:color w:val="000099"/>
          <w:sz w:val="24"/>
          <w:szCs w:val="24"/>
          <w:lang w:eastAsia="ru-RU"/>
        </w:rPr>
        <w:t>Ребёнок может принести в группу любимую игрушку, книжку или милый пустячок, с которым он не расстаётся дома. </w:t>
      </w:r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Это поможет ребёнку легче и безболезненнее привыкнуть к дошкольному учреждению. Предложите ребёнку рассказать своей любимой игрушке про детский сад, пусть ребёнок покажет ей свой шкафчик, кроватку и т.д.</w:t>
      </w:r>
    </w:p>
    <w:p w:rsidR="00690186" w:rsidRPr="00690186" w:rsidRDefault="00690186" w:rsidP="00690186">
      <w:pPr>
        <w:shd w:val="clear" w:color="auto" w:fill="FFFFFF"/>
        <w:spacing w:before="100" w:beforeAutospacing="1" w:after="100" w:afterAutospacing="1" w:line="240" w:lineRule="auto"/>
        <w:ind w:left="436"/>
        <w:jc w:val="both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690186">
        <w:rPr>
          <w:rFonts w:ascii="Wingdings" w:eastAsia="Times New Roman" w:hAnsi="Wingdings" w:cs="Times New Roman"/>
          <w:color w:val="68676D"/>
          <w:sz w:val="24"/>
          <w:szCs w:val="24"/>
          <w:lang w:eastAsia="ru-RU"/>
        </w:rPr>
        <w:t></w:t>
      </w:r>
      <w:r w:rsidRPr="00690186">
        <w:rPr>
          <w:rFonts w:ascii="Times New Roman" w:eastAsia="Times New Roman" w:hAnsi="Times New Roman" w:cs="Times New Roman"/>
          <w:color w:val="68676D"/>
          <w:sz w:val="14"/>
          <w:szCs w:val="14"/>
          <w:lang w:eastAsia="ru-RU"/>
        </w:rPr>
        <w:t> </w:t>
      </w:r>
      <w:r w:rsidRPr="00690186">
        <w:rPr>
          <w:rFonts w:ascii="Times New Roman" w:eastAsia="Times New Roman" w:hAnsi="Times New Roman" w:cs="Times New Roman"/>
          <w:i/>
          <w:iCs/>
          <w:color w:val="000099"/>
          <w:sz w:val="24"/>
          <w:szCs w:val="24"/>
          <w:lang w:eastAsia="ru-RU"/>
        </w:rPr>
        <w:t>Постарайтесь уговорить оставить игрушку переночевать в садике, чтобы ребёнок наутро снова с нею встретился</w:t>
      </w:r>
      <w:r w:rsidRPr="00690186">
        <w:rPr>
          <w:rFonts w:ascii="Times New Roman" w:eastAsia="Times New Roman" w:hAnsi="Times New Roman" w:cs="Times New Roman"/>
          <w:i/>
          <w:iCs/>
          <w:color w:val="68676D"/>
          <w:sz w:val="24"/>
          <w:szCs w:val="24"/>
          <w:lang w:eastAsia="ru-RU"/>
        </w:rPr>
        <w:t>.</w:t>
      </w:r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 xml:space="preserve"> Если ребёнок на это не </w:t>
      </w:r>
      <w:proofErr w:type="spellStart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соглашается</w:t>
      </w:r>
      <w:proofErr w:type="gramStart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,п</w:t>
      </w:r>
      <w:proofErr w:type="gramEnd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усть</w:t>
      </w:r>
      <w:proofErr w:type="spellEnd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 xml:space="preserve"> игрушка «ходит» вместе с ним </w:t>
      </w:r>
      <w:proofErr w:type="spellStart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ежедневнои</w:t>
      </w:r>
      <w:proofErr w:type="spellEnd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 xml:space="preserve"> «знакомится» там с другими детьми.</w:t>
      </w:r>
    </w:p>
    <w:p w:rsidR="00690186" w:rsidRPr="00690186" w:rsidRDefault="00690186" w:rsidP="00690186">
      <w:pPr>
        <w:shd w:val="clear" w:color="auto" w:fill="FFFFFF"/>
        <w:spacing w:before="100" w:beforeAutospacing="1" w:after="100" w:afterAutospacing="1" w:line="240" w:lineRule="auto"/>
        <w:ind w:left="436"/>
        <w:jc w:val="both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690186">
        <w:rPr>
          <w:rFonts w:ascii="Wingdings" w:eastAsia="Times New Roman" w:hAnsi="Wingdings" w:cs="Times New Roman"/>
          <w:color w:val="68676D"/>
          <w:sz w:val="24"/>
          <w:szCs w:val="24"/>
          <w:lang w:eastAsia="ru-RU"/>
        </w:rPr>
        <w:t></w:t>
      </w:r>
      <w:r w:rsidRPr="00690186">
        <w:rPr>
          <w:rFonts w:ascii="Times New Roman" w:eastAsia="Times New Roman" w:hAnsi="Times New Roman" w:cs="Times New Roman"/>
          <w:color w:val="68676D"/>
          <w:sz w:val="14"/>
          <w:szCs w:val="14"/>
          <w:lang w:eastAsia="ru-RU"/>
        </w:rPr>
        <w:t> </w:t>
      </w:r>
      <w:r w:rsidRPr="00690186">
        <w:rPr>
          <w:rFonts w:ascii="Times New Roman" w:eastAsia="Times New Roman" w:hAnsi="Times New Roman" w:cs="Times New Roman"/>
          <w:i/>
          <w:iCs/>
          <w:color w:val="000099"/>
          <w:sz w:val="24"/>
          <w:szCs w:val="24"/>
          <w:lang w:eastAsia="ru-RU"/>
        </w:rPr>
        <w:t xml:space="preserve">В первые дни оградите ребёнка от дополнительного </w:t>
      </w:r>
      <w:proofErr w:type="spellStart"/>
      <w:r w:rsidRPr="00690186">
        <w:rPr>
          <w:rFonts w:ascii="Times New Roman" w:eastAsia="Times New Roman" w:hAnsi="Times New Roman" w:cs="Times New Roman"/>
          <w:i/>
          <w:iCs/>
          <w:color w:val="000099"/>
          <w:sz w:val="24"/>
          <w:szCs w:val="24"/>
          <w:lang w:eastAsia="ru-RU"/>
        </w:rPr>
        <w:t>общения:</w:t>
      </w:r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походов</w:t>
      </w:r>
      <w:proofErr w:type="spellEnd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 xml:space="preserve"> в гости, детские площадки и т.д</w:t>
      </w:r>
      <w:proofErr w:type="gramStart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.Л</w:t>
      </w:r>
      <w:proofErr w:type="gramEnd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учше после детского сада вместе с ребёнком побыть дома. Так как ребёнку (его нервной системе) необходимо отдохнуть от эмоционально насыщенного дня.</w:t>
      </w:r>
    </w:p>
    <w:p w:rsidR="00690186" w:rsidRPr="00690186" w:rsidRDefault="00690186" w:rsidP="00690186">
      <w:pPr>
        <w:shd w:val="clear" w:color="auto" w:fill="FFFFFF"/>
        <w:spacing w:before="100" w:beforeAutospacing="1" w:after="100" w:afterAutospacing="1" w:line="240" w:lineRule="auto"/>
        <w:ind w:left="436"/>
        <w:jc w:val="both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690186">
        <w:rPr>
          <w:rFonts w:ascii="Wingdings" w:eastAsia="Times New Roman" w:hAnsi="Wingdings" w:cs="Times New Roman"/>
          <w:color w:val="68676D"/>
          <w:sz w:val="24"/>
          <w:szCs w:val="24"/>
          <w:lang w:eastAsia="ru-RU"/>
        </w:rPr>
        <w:t></w:t>
      </w:r>
      <w:r w:rsidRPr="00690186">
        <w:rPr>
          <w:rFonts w:ascii="Times New Roman" w:eastAsia="Times New Roman" w:hAnsi="Times New Roman" w:cs="Times New Roman"/>
          <w:color w:val="68676D"/>
          <w:sz w:val="14"/>
          <w:szCs w:val="14"/>
          <w:lang w:eastAsia="ru-RU"/>
        </w:rPr>
        <w:t> </w:t>
      </w:r>
      <w:r w:rsidRPr="00690186">
        <w:rPr>
          <w:rFonts w:ascii="Times New Roman" w:eastAsia="Times New Roman" w:hAnsi="Times New Roman" w:cs="Times New Roman"/>
          <w:i/>
          <w:iCs/>
          <w:color w:val="000099"/>
          <w:sz w:val="24"/>
          <w:szCs w:val="24"/>
          <w:lang w:eastAsia="ru-RU"/>
        </w:rPr>
        <w:t>Скажите честно ребёнку, куда и зачем Вы идёте спокойной, уверенной интонацией</w:t>
      </w:r>
      <w:r w:rsidRPr="00690186">
        <w:rPr>
          <w:rFonts w:ascii="Times New Roman" w:eastAsia="Times New Roman" w:hAnsi="Times New Roman" w:cs="Times New Roman"/>
          <w:i/>
          <w:iCs/>
          <w:color w:val="68676D"/>
          <w:sz w:val="24"/>
          <w:szCs w:val="24"/>
          <w:lang w:eastAsia="ru-RU"/>
        </w:rPr>
        <w:t>.</w:t>
      </w:r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 Ни в коем случае не обманывайте малыша. Если Вы сказали, что пошли в магазин – покажите ребёнку покупки…</w:t>
      </w:r>
    </w:p>
    <w:p w:rsidR="00690186" w:rsidRPr="00690186" w:rsidRDefault="00690186" w:rsidP="00690186">
      <w:pPr>
        <w:shd w:val="clear" w:color="auto" w:fill="FFFFFF"/>
        <w:spacing w:before="100" w:beforeAutospacing="1" w:after="100" w:afterAutospacing="1" w:line="240" w:lineRule="auto"/>
        <w:ind w:left="436"/>
        <w:jc w:val="both"/>
        <w:rPr>
          <w:rFonts w:ascii="Verdana" w:eastAsia="Times New Roman" w:hAnsi="Verdana" w:cs="Times New Roman"/>
          <w:color w:val="68676D"/>
          <w:sz w:val="16"/>
          <w:szCs w:val="16"/>
          <w:lang w:eastAsia="ru-RU"/>
        </w:rPr>
      </w:pPr>
      <w:r w:rsidRPr="00690186">
        <w:rPr>
          <w:rFonts w:ascii="Wingdings" w:eastAsia="Times New Roman" w:hAnsi="Wingdings" w:cs="Times New Roman"/>
          <w:color w:val="68676D"/>
          <w:sz w:val="24"/>
          <w:szCs w:val="24"/>
          <w:lang w:eastAsia="ru-RU"/>
        </w:rPr>
        <w:t></w:t>
      </w:r>
      <w:r w:rsidRPr="00690186">
        <w:rPr>
          <w:rFonts w:ascii="Times New Roman" w:eastAsia="Times New Roman" w:hAnsi="Times New Roman" w:cs="Times New Roman"/>
          <w:color w:val="68676D"/>
          <w:sz w:val="14"/>
          <w:szCs w:val="14"/>
          <w:lang w:eastAsia="ru-RU"/>
        </w:rPr>
        <w:t> </w:t>
      </w:r>
      <w:r w:rsidRPr="00690186">
        <w:rPr>
          <w:rFonts w:ascii="Times New Roman" w:eastAsia="Times New Roman" w:hAnsi="Times New Roman" w:cs="Times New Roman"/>
          <w:i/>
          <w:iCs/>
          <w:color w:val="000099"/>
          <w:sz w:val="24"/>
          <w:szCs w:val="24"/>
          <w:lang w:eastAsia="ru-RU"/>
        </w:rPr>
        <w:t>Скажите точно ребёнку, когда Вы вернётесь. </w:t>
      </w:r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Например</w:t>
      </w:r>
      <w:proofErr w:type="gramStart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:«</w:t>
      </w:r>
      <w:proofErr w:type="gramEnd"/>
      <w:r w:rsidRPr="00690186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Я приду, когда ты покушаешь, погуляешь, поспишь».</w:t>
      </w:r>
    </w:p>
    <w:p w:rsidR="00B66210" w:rsidRDefault="00B66210"/>
    <w:sectPr w:rsidR="00B66210" w:rsidSect="00690186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90186"/>
    <w:rsid w:val="00251DDD"/>
    <w:rsid w:val="00645C0B"/>
    <w:rsid w:val="00690186"/>
    <w:rsid w:val="007C0B1A"/>
    <w:rsid w:val="00B66210"/>
    <w:rsid w:val="00D00DE6"/>
    <w:rsid w:val="00F4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2441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2020-04-27T13:43:00Z</dcterms:created>
  <dcterms:modified xsi:type="dcterms:W3CDTF">2020-04-27T13:44:00Z</dcterms:modified>
</cp:coreProperties>
</file>