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C8E8F" w14:textId="77777777" w:rsidR="0075316B" w:rsidRDefault="0075316B" w:rsidP="0075316B">
      <w:pPr>
        <w:tabs>
          <w:tab w:val="left" w:pos="10065"/>
        </w:tabs>
        <w:spacing w:after="0" w:line="240" w:lineRule="auto"/>
        <w:jc w:val="both"/>
        <w:rPr>
          <w:rFonts w:ascii="Times New Roman" w:hAnsi="Times New Roman" w:cs="Times New Roman"/>
          <w:sz w:val="24"/>
          <w:szCs w:val="24"/>
        </w:rPr>
      </w:pPr>
      <w:r w:rsidRPr="0075316B">
        <w:rPr>
          <w:rFonts w:ascii="Times New Roman" w:hAnsi="Times New Roman" w:cs="Times New Roman"/>
          <w:sz w:val="24"/>
          <w:szCs w:val="24"/>
        </w:rPr>
        <w:object w:dxaOrig="4320" w:dyaOrig="4320" w14:anchorId="1A5609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1.25pt;height:793.5pt" o:ole="">
            <v:imagedata r:id="rId5" o:title=""/>
          </v:shape>
          <o:OLEObject Type="Embed" ProgID="FoxitPhantomPDF.Document" ShapeID="_x0000_i1025" DrawAspect="Content" ObjectID="_1703423280" r:id="rId6"/>
        </w:object>
      </w:r>
    </w:p>
    <w:p w14:paraId="71C5FCE1" w14:textId="77777777" w:rsidR="005F02B3" w:rsidRDefault="005F02B3" w:rsidP="005F02B3">
      <w:pPr>
        <w:spacing w:after="0" w:line="240" w:lineRule="auto"/>
        <w:jc w:val="both"/>
        <w:rPr>
          <w:rFonts w:ascii="Times New Roman" w:hAnsi="Times New Roman" w:cs="Times New Roman"/>
          <w:sz w:val="24"/>
          <w:szCs w:val="24"/>
        </w:rPr>
      </w:pPr>
      <w:r w:rsidRPr="005F02B3">
        <w:rPr>
          <w:rFonts w:ascii="Times New Roman" w:hAnsi="Times New Roman" w:cs="Times New Roman"/>
          <w:sz w:val="24"/>
          <w:szCs w:val="24"/>
        </w:rPr>
        <w:t xml:space="preserve">8. Копия зарегистрированного в установленном порядке уведомления выдается работнику на руки, либо направляется посредством почтовой связи с уведомлением о вручении. </w:t>
      </w:r>
    </w:p>
    <w:p w14:paraId="53834A89" w14:textId="77777777" w:rsidR="005F02B3" w:rsidRDefault="005F02B3" w:rsidP="005F02B3">
      <w:pPr>
        <w:spacing w:after="0" w:line="240" w:lineRule="auto"/>
        <w:jc w:val="both"/>
        <w:rPr>
          <w:rFonts w:ascii="Times New Roman" w:hAnsi="Times New Roman" w:cs="Times New Roman"/>
          <w:sz w:val="24"/>
          <w:szCs w:val="24"/>
        </w:rPr>
      </w:pPr>
      <w:r w:rsidRPr="005F02B3">
        <w:rPr>
          <w:rFonts w:ascii="Times New Roman" w:hAnsi="Times New Roman" w:cs="Times New Roman"/>
          <w:sz w:val="24"/>
          <w:szCs w:val="24"/>
        </w:rPr>
        <w:t xml:space="preserve">9. Уведомление после регистрации в течение 3 (трех) рабочих дней направляется ответственным работником на рассмотрение заведующему. </w:t>
      </w:r>
    </w:p>
    <w:p w14:paraId="6ECF3AEA" w14:textId="77777777" w:rsidR="005F02B3" w:rsidRDefault="005F02B3" w:rsidP="005F02B3">
      <w:pPr>
        <w:spacing w:after="0" w:line="240" w:lineRule="auto"/>
        <w:jc w:val="both"/>
        <w:rPr>
          <w:rFonts w:ascii="Times New Roman" w:hAnsi="Times New Roman" w:cs="Times New Roman"/>
          <w:sz w:val="24"/>
          <w:szCs w:val="24"/>
        </w:rPr>
      </w:pPr>
      <w:r w:rsidRPr="005F02B3">
        <w:rPr>
          <w:rFonts w:ascii="Times New Roman" w:hAnsi="Times New Roman" w:cs="Times New Roman"/>
          <w:sz w:val="24"/>
          <w:szCs w:val="24"/>
        </w:rPr>
        <w:t>10. Уведомление по решению заведующего</w:t>
      </w:r>
      <w:r>
        <w:rPr>
          <w:rFonts w:ascii="Times New Roman" w:hAnsi="Times New Roman" w:cs="Times New Roman"/>
          <w:sz w:val="24"/>
          <w:szCs w:val="24"/>
        </w:rPr>
        <w:t xml:space="preserve"> МДОУ</w:t>
      </w:r>
      <w:r w:rsidRPr="005F02B3">
        <w:rPr>
          <w:rFonts w:ascii="Times New Roman" w:hAnsi="Times New Roman" w:cs="Times New Roman"/>
          <w:sz w:val="24"/>
          <w:szCs w:val="24"/>
        </w:rPr>
        <w:t xml:space="preserve"> может быть предварительно рассмотрено антикоррупционной комиссией Учреждения. В ходе предварительного рассмотрения уведомлений члены антикоррупционной комиссии имеют право получать в установленном порядке от лиц, направивших уведомления, пояснения по изложенным в них обстоятельствам и направлять в установленном порядке запросы в федеральные органы государственной власти, органы государственной власти субъектов Российской Федерации, иные государственные органы, органы местного самоуправления и заинтересованные организации. Антикоррупционная комиссия по результатам предварительного рассмотрения уведомления готовит мотивированное заключение. </w:t>
      </w:r>
    </w:p>
    <w:p w14:paraId="1F141859" w14:textId="77777777" w:rsidR="005F02B3" w:rsidRDefault="005F02B3" w:rsidP="005F02B3">
      <w:pPr>
        <w:spacing w:after="0" w:line="240" w:lineRule="auto"/>
        <w:jc w:val="both"/>
        <w:rPr>
          <w:rFonts w:ascii="Times New Roman" w:hAnsi="Times New Roman" w:cs="Times New Roman"/>
          <w:sz w:val="24"/>
          <w:szCs w:val="24"/>
        </w:rPr>
      </w:pPr>
      <w:r w:rsidRPr="005F02B3">
        <w:rPr>
          <w:rFonts w:ascii="Times New Roman" w:hAnsi="Times New Roman" w:cs="Times New Roman"/>
          <w:sz w:val="24"/>
          <w:szCs w:val="24"/>
        </w:rPr>
        <w:t xml:space="preserve">11. Антикоррупционная комиссия в течение 7 рабочих дней с момента получения поручения о проведении предварительного рассмотрения уведомления представляет </w:t>
      </w:r>
      <w:r>
        <w:rPr>
          <w:rFonts w:ascii="Times New Roman" w:hAnsi="Times New Roman" w:cs="Times New Roman"/>
          <w:sz w:val="24"/>
          <w:szCs w:val="24"/>
        </w:rPr>
        <w:t xml:space="preserve">руководителю </w:t>
      </w:r>
      <w:r w:rsidRPr="005F02B3">
        <w:rPr>
          <w:rFonts w:ascii="Times New Roman" w:hAnsi="Times New Roman" w:cs="Times New Roman"/>
          <w:sz w:val="24"/>
          <w:szCs w:val="24"/>
        </w:rPr>
        <w:t>уведомление, заключение и другие материалы, полученные в ходе предварительного рассмотрения. В случае направления запросов, указанных в абзаце втором пункта 10 настоящего Положения, уведомление, заключение и другие материалы представляются антикоррупционной комиссией заведующему</w:t>
      </w:r>
      <w:r>
        <w:rPr>
          <w:rFonts w:ascii="Times New Roman" w:hAnsi="Times New Roman" w:cs="Times New Roman"/>
          <w:sz w:val="24"/>
          <w:szCs w:val="24"/>
        </w:rPr>
        <w:t xml:space="preserve"> МДОУ</w:t>
      </w:r>
      <w:r w:rsidRPr="005F02B3">
        <w:rPr>
          <w:rFonts w:ascii="Times New Roman" w:hAnsi="Times New Roman" w:cs="Times New Roman"/>
          <w:sz w:val="24"/>
          <w:szCs w:val="24"/>
        </w:rPr>
        <w:t xml:space="preserve"> в течение 45 дней с момента получения поручения о проведении предварительного рассмотрения уведомления. Указанный срок может быть продлен, но не более чем на 30 дней. </w:t>
      </w:r>
    </w:p>
    <w:p w14:paraId="60F6D330" w14:textId="77777777" w:rsidR="005F02B3" w:rsidRDefault="005F02B3" w:rsidP="005F02B3">
      <w:pPr>
        <w:spacing w:after="0" w:line="240" w:lineRule="auto"/>
        <w:jc w:val="both"/>
        <w:rPr>
          <w:rFonts w:ascii="Times New Roman" w:hAnsi="Times New Roman" w:cs="Times New Roman"/>
          <w:sz w:val="24"/>
          <w:szCs w:val="24"/>
        </w:rPr>
      </w:pPr>
      <w:r w:rsidRPr="005F02B3">
        <w:rPr>
          <w:rFonts w:ascii="Times New Roman" w:hAnsi="Times New Roman" w:cs="Times New Roman"/>
          <w:sz w:val="24"/>
          <w:szCs w:val="24"/>
        </w:rPr>
        <w:t>12. Заведующий</w:t>
      </w:r>
      <w:r>
        <w:rPr>
          <w:rFonts w:ascii="Times New Roman" w:hAnsi="Times New Roman" w:cs="Times New Roman"/>
          <w:sz w:val="24"/>
          <w:szCs w:val="24"/>
        </w:rPr>
        <w:t xml:space="preserve"> МДОУ</w:t>
      </w:r>
      <w:r w:rsidRPr="005F02B3">
        <w:rPr>
          <w:rFonts w:ascii="Times New Roman" w:hAnsi="Times New Roman" w:cs="Times New Roman"/>
          <w:sz w:val="24"/>
          <w:szCs w:val="24"/>
        </w:rPr>
        <w:t xml:space="preserve"> по результатам рассмотрения уведомления принимает одно из следующих решений: </w:t>
      </w:r>
    </w:p>
    <w:p w14:paraId="7810D5DD" w14:textId="77777777" w:rsidR="005F02B3" w:rsidRDefault="005F02B3" w:rsidP="005F02B3">
      <w:pPr>
        <w:spacing w:after="0" w:line="240" w:lineRule="auto"/>
        <w:jc w:val="both"/>
        <w:rPr>
          <w:rFonts w:ascii="Times New Roman" w:hAnsi="Times New Roman" w:cs="Times New Roman"/>
          <w:sz w:val="24"/>
          <w:szCs w:val="24"/>
        </w:rPr>
      </w:pPr>
      <w:r w:rsidRPr="005F02B3">
        <w:rPr>
          <w:rFonts w:ascii="Times New Roman" w:hAnsi="Times New Roman" w:cs="Times New Roman"/>
          <w:sz w:val="24"/>
          <w:szCs w:val="24"/>
        </w:rPr>
        <w:t xml:space="preserve">а) признать, что при исполнении должностных обязанностей работником, направившим уведомление, конфликт интересов отсутствует; </w:t>
      </w:r>
    </w:p>
    <w:p w14:paraId="38E98209" w14:textId="77777777" w:rsidR="005F02B3" w:rsidRDefault="005F02B3" w:rsidP="005F02B3">
      <w:pPr>
        <w:spacing w:after="0" w:line="240" w:lineRule="auto"/>
        <w:jc w:val="both"/>
        <w:rPr>
          <w:rFonts w:ascii="Times New Roman" w:hAnsi="Times New Roman" w:cs="Times New Roman"/>
          <w:sz w:val="24"/>
          <w:szCs w:val="24"/>
        </w:rPr>
      </w:pPr>
      <w:r w:rsidRPr="005F02B3">
        <w:rPr>
          <w:rFonts w:ascii="Times New Roman" w:hAnsi="Times New Roman" w:cs="Times New Roman"/>
          <w:sz w:val="24"/>
          <w:szCs w:val="24"/>
        </w:rPr>
        <w:t xml:space="preserve">б) признать, что при исполнении должностных обязанностей работником, направившим уведомление, личная заинтересованность приводит или может привести к конфликту интересов; </w:t>
      </w:r>
    </w:p>
    <w:p w14:paraId="712E6BC2" w14:textId="77777777" w:rsidR="005F02B3" w:rsidRDefault="005F02B3" w:rsidP="005F02B3">
      <w:pPr>
        <w:spacing w:after="0" w:line="240" w:lineRule="auto"/>
        <w:jc w:val="both"/>
        <w:rPr>
          <w:rFonts w:ascii="Times New Roman" w:hAnsi="Times New Roman" w:cs="Times New Roman"/>
          <w:sz w:val="24"/>
          <w:szCs w:val="24"/>
        </w:rPr>
      </w:pPr>
      <w:r w:rsidRPr="005F02B3">
        <w:rPr>
          <w:rFonts w:ascii="Times New Roman" w:hAnsi="Times New Roman" w:cs="Times New Roman"/>
          <w:sz w:val="24"/>
          <w:szCs w:val="24"/>
        </w:rPr>
        <w:t xml:space="preserve">в) признать, что работником, направившим уведомление, не соблюдались требования об урегулировании конфликта интересов. </w:t>
      </w:r>
    </w:p>
    <w:p w14:paraId="1CE8DF2D" w14:textId="77777777" w:rsidR="005F02B3" w:rsidRDefault="005F02B3" w:rsidP="005F02B3">
      <w:pPr>
        <w:spacing w:after="0" w:line="240" w:lineRule="auto"/>
        <w:jc w:val="both"/>
        <w:rPr>
          <w:rFonts w:ascii="Times New Roman" w:hAnsi="Times New Roman" w:cs="Times New Roman"/>
          <w:sz w:val="24"/>
          <w:szCs w:val="24"/>
        </w:rPr>
      </w:pPr>
      <w:r w:rsidRPr="005F02B3">
        <w:rPr>
          <w:rFonts w:ascii="Times New Roman" w:hAnsi="Times New Roman" w:cs="Times New Roman"/>
          <w:sz w:val="24"/>
          <w:szCs w:val="24"/>
        </w:rPr>
        <w:t xml:space="preserve">13. В случае принятия решения, предусмотренного подпунктами «б», «в», пункта 12 настоящего Положения, заведующий принимает меры или обеспечивает принятие мер по предотвращению или урегулированию конфликта интересов либо рекомендует работнику Учреждения принять такие меры. Решение о мерах по предотвращению и (или) урегулированию конфликта интересов принимается в форме распорядительного акта. Контроль за реализацией данного распорядительного акта осуществляется лицом, назначенным заведующим. В случае принятия решения, предусмотренного подпунктом «в» пункта 12 настоящего Положения, специалист по кадрам запрашивает у руководителя Учреждения письменное объяснение в соответствии со статьей 193 Трудового кодекса Российской Федерации. </w:t>
      </w:r>
    </w:p>
    <w:p w14:paraId="2CC671D4" w14:textId="77777777" w:rsidR="005F02B3" w:rsidRDefault="005F02B3" w:rsidP="005F02B3">
      <w:pPr>
        <w:spacing w:after="0" w:line="240" w:lineRule="auto"/>
        <w:jc w:val="both"/>
        <w:rPr>
          <w:rFonts w:ascii="Times New Roman" w:hAnsi="Times New Roman" w:cs="Times New Roman"/>
          <w:sz w:val="24"/>
          <w:szCs w:val="24"/>
        </w:rPr>
      </w:pPr>
      <w:r w:rsidRPr="005F02B3">
        <w:rPr>
          <w:rFonts w:ascii="Times New Roman" w:hAnsi="Times New Roman" w:cs="Times New Roman"/>
          <w:sz w:val="24"/>
          <w:szCs w:val="24"/>
        </w:rPr>
        <w:t xml:space="preserve">14. Уведомление, а также копия решения о мерах по предотвращению и (или) урегулированию конфликта интересов (при его наличии), приобщается к личному делу работника. </w:t>
      </w:r>
    </w:p>
    <w:p w14:paraId="5409997F" w14:textId="77777777" w:rsidR="005F02B3" w:rsidRDefault="005F02B3" w:rsidP="005F02B3">
      <w:pPr>
        <w:spacing w:after="0" w:line="240" w:lineRule="auto"/>
        <w:jc w:val="both"/>
        <w:rPr>
          <w:rFonts w:ascii="Times New Roman" w:hAnsi="Times New Roman" w:cs="Times New Roman"/>
          <w:sz w:val="24"/>
          <w:szCs w:val="24"/>
        </w:rPr>
      </w:pPr>
      <w:r w:rsidRPr="005F02B3">
        <w:rPr>
          <w:rFonts w:ascii="Times New Roman" w:hAnsi="Times New Roman" w:cs="Times New Roman"/>
          <w:sz w:val="24"/>
          <w:szCs w:val="24"/>
        </w:rPr>
        <w:t xml:space="preserve">15. Настоящее Положение о комиссии по противодействию коррупции является локальным нормативным актом </w:t>
      </w:r>
      <w:r>
        <w:rPr>
          <w:rFonts w:ascii="Times New Roman" w:hAnsi="Times New Roman" w:cs="Times New Roman"/>
          <w:sz w:val="24"/>
          <w:szCs w:val="24"/>
        </w:rPr>
        <w:t>М</w:t>
      </w:r>
      <w:r w:rsidRPr="005F02B3">
        <w:rPr>
          <w:rFonts w:ascii="Times New Roman" w:hAnsi="Times New Roman" w:cs="Times New Roman"/>
          <w:sz w:val="24"/>
          <w:szCs w:val="24"/>
        </w:rPr>
        <w:t xml:space="preserve">ДОУ, принимается на Общем собрании работников, утверждается и вводится в действие распоряжением заведующего дошкольным образовательным упреждением. </w:t>
      </w:r>
    </w:p>
    <w:p w14:paraId="0F5281EB" w14:textId="77777777" w:rsidR="005F02B3" w:rsidRPr="005F02B3" w:rsidRDefault="005F02B3" w:rsidP="005F02B3">
      <w:pPr>
        <w:spacing w:after="0" w:line="240" w:lineRule="auto"/>
        <w:jc w:val="both"/>
        <w:rPr>
          <w:rFonts w:ascii="Times New Roman" w:hAnsi="Times New Roman" w:cs="Times New Roman"/>
          <w:sz w:val="24"/>
          <w:szCs w:val="24"/>
        </w:rPr>
      </w:pPr>
      <w:r w:rsidRPr="005F02B3">
        <w:rPr>
          <w:rFonts w:ascii="Times New Roman" w:hAnsi="Times New Roman" w:cs="Times New Roman"/>
          <w:sz w:val="24"/>
          <w:szCs w:val="24"/>
        </w:rPr>
        <w:t xml:space="preserve">16.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 17. Положение принимается на неопределенный срок. Изменения и дополнения к Положению принимаются в порядке, предусмотренном п.12.1, настоящего Положения. 18. После принятия Положения в новой редакции предыдущая редакция автоматически утрачивает силу.    </w:t>
      </w:r>
    </w:p>
    <w:p w14:paraId="6B4ED39C" w14:textId="77777777" w:rsidR="005F02B3" w:rsidRPr="005F02B3" w:rsidRDefault="005F02B3" w:rsidP="005F02B3">
      <w:pPr>
        <w:spacing w:after="0"/>
        <w:rPr>
          <w:rFonts w:ascii="Times New Roman" w:hAnsi="Times New Roman" w:cs="Times New Roman"/>
          <w:sz w:val="24"/>
          <w:szCs w:val="24"/>
        </w:rPr>
      </w:pPr>
      <w:r w:rsidRPr="005F02B3">
        <w:rPr>
          <w:rFonts w:ascii="Times New Roman" w:hAnsi="Times New Roman" w:cs="Times New Roman"/>
          <w:sz w:val="24"/>
          <w:szCs w:val="24"/>
        </w:rPr>
        <w:t xml:space="preserve">  </w:t>
      </w:r>
    </w:p>
    <w:p w14:paraId="4A18ED33" w14:textId="77777777" w:rsidR="005F02B3" w:rsidRPr="005F02B3" w:rsidRDefault="005F02B3" w:rsidP="005F02B3">
      <w:pPr>
        <w:rPr>
          <w:rFonts w:ascii="Times New Roman" w:hAnsi="Times New Roman" w:cs="Times New Roman"/>
          <w:sz w:val="24"/>
          <w:szCs w:val="24"/>
        </w:rPr>
      </w:pPr>
      <w:r w:rsidRPr="005F02B3">
        <w:rPr>
          <w:rFonts w:ascii="Times New Roman" w:hAnsi="Times New Roman" w:cs="Times New Roman"/>
          <w:sz w:val="24"/>
          <w:szCs w:val="24"/>
        </w:rPr>
        <w:t xml:space="preserve">    </w:t>
      </w:r>
    </w:p>
    <w:p w14:paraId="39509C2A" w14:textId="77777777" w:rsidR="0075316B" w:rsidRDefault="0075316B" w:rsidP="005F02B3">
      <w:pPr>
        <w:jc w:val="right"/>
        <w:rPr>
          <w:rFonts w:ascii="Times New Roman" w:hAnsi="Times New Roman" w:cs="Times New Roman"/>
          <w:sz w:val="20"/>
          <w:szCs w:val="20"/>
        </w:rPr>
      </w:pPr>
    </w:p>
    <w:p w14:paraId="6483BA8B" w14:textId="77777777" w:rsidR="0075316B" w:rsidRDefault="0075316B" w:rsidP="005F02B3">
      <w:pPr>
        <w:jc w:val="right"/>
        <w:rPr>
          <w:rFonts w:ascii="Times New Roman" w:hAnsi="Times New Roman" w:cs="Times New Roman"/>
          <w:sz w:val="20"/>
          <w:szCs w:val="20"/>
        </w:rPr>
      </w:pPr>
    </w:p>
    <w:p w14:paraId="2C9844AF" w14:textId="77777777" w:rsidR="0075316B" w:rsidRDefault="0075316B" w:rsidP="005F02B3">
      <w:pPr>
        <w:jc w:val="right"/>
        <w:rPr>
          <w:rFonts w:ascii="Times New Roman" w:hAnsi="Times New Roman" w:cs="Times New Roman"/>
          <w:sz w:val="20"/>
          <w:szCs w:val="20"/>
        </w:rPr>
      </w:pPr>
    </w:p>
    <w:p w14:paraId="688FAD69" w14:textId="77777777" w:rsidR="005F02B3" w:rsidRPr="005F02B3" w:rsidRDefault="005F02B3" w:rsidP="005F02B3">
      <w:pPr>
        <w:jc w:val="right"/>
        <w:rPr>
          <w:rFonts w:ascii="Times New Roman" w:hAnsi="Times New Roman" w:cs="Times New Roman"/>
          <w:sz w:val="20"/>
          <w:szCs w:val="20"/>
        </w:rPr>
      </w:pPr>
      <w:r w:rsidRPr="005F02B3">
        <w:rPr>
          <w:rFonts w:ascii="Times New Roman" w:hAnsi="Times New Roman" w:cs="Times New Roman"/>
          <w:sz w:val="20"/>
          <w:szCs w:val="20"/>
        </w:rPr>
        <w:lastRenderedPageBreak/>
        <w:t xml:space="preserve">Приложение 1 </w:t>
      </w:r>
    </w:p>
    <w:p w14:paraId="6AFC8C0E" w14:textId="77777777" w:rsidR="005F02B3" w:rsidRPr="005F02B3" w:rsidRDefault="005F02B3" w:rsidP="005F02B3">
      <w:pPr>
        <w:spacing w:after="0" w:line="240" w:lineRule="auto"/>
        <w:jc w:val="right"/>
        <w:rPr>
          <w:rFonts w:ascii="Times New Roman" w:hAnsi="Times New Roman" w:cs="Times New Roman"/>
          <w:sz w:val="20"/>
          <w:szCs w:val="20"/>
        </w:rPr>
      </w:pPr>
      <w:r w:rsidRPr="005F02B3">
        <w:rPr>
          <w:rFonts w:ascii="Times New Roman" w:hAnsi="Times New Roman" w:cs="Times New Roman"/>
          <w:sz w:val="20"/>
          <w:szCs w:val="20"/>
        </w:rPr>
        <w:t xml:space="preserve">к Положению о порядке сообщения работником  МДОУ «Детский сад №11» </w:t>
      </w:r>
    </w:p>
    <w:p w14:paraId="7595D90A" w14:textId="77777777" w:rsidR="005F02B3" w:rsidRDefault="005F02B3" w:rsidP="005F02B3">
      <w:pPr>
        <w:spacing w:after="0" w:line="240" w:lineRule="auto"/>
        <w:jc w:val="right"/>
        <w:rPr>
          <w:rFonts w:ascii="Times New Roman" w:hAnsi="Times New Roman" w:cs="Times New Roman"/>
          <w:sz w:val="20"/>
          <w:szCs w:val="20"/>
        </w:rPr>
      </w:pPr>
      <w:r w:rsidRPr="005F02B3">
        <w:rPr>
          <w:rFonts w:ascii="Times New Roman" w:hAnsi="Times New Roman" w:cs="Times New Roman"/>
          <w:sz w:val="20"/>
          <w:szCs w:val="20"/>
        </w:rPr>
        <w:t xml:space="preserve">о возникновении личной заинтересованности  при исполнении </w:t>
      </w:r>
    </w:p>
    <w:p w14:paraId="10B43A77" w14:textId="77777777" w:rsidR="005F02B3" w:rsidRDefault="005F02B3" w:rsidP="005F02B3">
      <w:pPr>
        <w:spacing w:after="0" w:line="240" w:lineRule="auto"/>
        <w:jc w:val="right"/>
        <w:rPr>
          <w:rFonts w:ascii="Times New Roman" w:hAnsi="Times New Roman" w:cs="Times New Roman"/>
          <w:sz w:val="20"/>
          <w:szCs w:val="20"/>
        </w:rPr>
      </w:pPr>
      <w:r w:rsidRPr="005F02B3">
        <w:rPr>
          <w:rFonts w:ascii="Times New Roman" w:hAnsi="Times New Roman" w:cs="Times New Roman"/>
          <w:sz w:val="20"/>
          <w:szCs w:val="20"/>
        </w:rPr>
        <w:t xml:space="preserve">должностных обязанностей,  которая приводит </w:t>
      </w:r>
    </w:p>
    <w:p w14:paraId="6D339502" w14:textId="77777777" w:rsidR="005F02B3" w:rsidRPr="005F02B3" w:rsidRDefault="005F02B3" w:rsidP="005F02B3">
      <w:pPr>
        <w:spacing w:after="0" w:line="240" w:lineRule="auto"/>
        <w:jc w:val="right"/>
        <w:rPr>
          <w:rFonts w:ascii="Times New Roman" w:hAnsi="Times New Roman" w:cs="Times New Roman"/>
          <w:sz w:val="20"/>
          <w:szCs w:val="20"/>
        </w:rPr>
      </w:pPr>
      <w:r w:rsidRPr="005F02B3">
        <w:rPr>
          <w:rFonts w:ascii="Times New Roman" w:hAnsi="Times New Roman" w:cs="Times New Roman"/>
          <w:sz w:val="20"/>
          <w:szCs w:val="20"/>
        </w:rPr>
        <w:t xml:space="preserve">или может привести к конфликту интересов   </w:t>
      </w:r>
    </w:p>
    <w:p w14:paraId="6EE86D41" w14:textId="77777777" w:rsidR="005F02B3" w:rsidRDefault="005F02B3" w:rsidP="005F02B3">
      <w:pPr>
        <w:spacing w:after="0"/>
        <w:rPr>
          <w:rFonts w:ascii="Times New Roman" w:hAnsi="Times New Roman" w:cs="Times New Roman"/>
          <w:sz w:val="24"/>
          <w:szCs w:val="24"/>
        </w:rPr>
      </w:pPr>
    </w:p>
    <w:p w14:paraId="65B43672" w14:textId="77777777" w:rsidR="005F02B3" w:rsidRDefault="005F02B3" w:rsidP="005F02B3">
      <w:pPr>
        <w:spacing w:after="0"/>
        <w:jc w:val="right"/>
        <w:rPr>
          <w:rFonts w:ascii="Times New Roman" w:hAnsi="Times New Roman" w:cs="Times New Roman"/>
          <w:sz w:val="24"/>
          <w:szCs w:val="24"/>
        </w:rPr>
      </w:pPr>
    </w:p>
    <w:p w14:paraId="4D99998A" w14:textId="77777777" w:rsidR="005F02B3" w:rsidRDefault="005F02B3" w:rsidP="005F02B3">
      <w:pPr>
        <w:spacing w:after="0"/>
        <w:jc w:val="right"/>
        <w:rPr>
          <w:rFonts w:ascii="Times New Roman" w:hAnsi="Times New Roman" w:cs="Times New Roman"/>
          <w:sz w:val="24"/>
          <w:szCs w:val="24"/>
        </w:rPr>
      </w:pPr>
    </w:p>
    <w:p w14:paraId="18A43314" w14:textId="77777777" w:rsidR="005F02B3" w:rsidRDefault="005F02B3" w:rsidP="005F02B3">
      <w:pPr>
        <w:spacing w:after="0"/>
        <w:jc w:val="right"/>
        <w:rPr>
          <w:rFonts w:ascii="Times New Roman" w:hAnsi="Times New Roman" w:cs="Times New Roman"/>
          <w:sz w:val="24"/>
          <w:szCs w:val="24"/>
        </w:rPr>
      </w:pPr>
    </w:p>
    <w:p w14:paraId="6E4847FA" w14:textId="77777777" w:rsidR="005F02B3" w:rsidRDefault="005F02B3" w:rsidP="005F02B3">
      <w:pPr>
        <w:spacing w:after="0"/>
        <w:jc w:val="right"/>
        <w:rPr>
          <w:rFonts w:ascii="Times New Roman" w:hAnsi="Times New Roman" w:cs="Times New Roman"/>
          <w:sz w:val="24"/>
          <w:szCs w:val="24"/>
        </w:rPr>
      </w:pPr>
      <w:r w:rsidRPr="005F02B3">
        <w:rPr>
          <w:rFonts w:ascii="Times New Roman" w:hAnsi="Times New Roman" w:cs="Times New Roman"/>
          <w:sz w:val="24"/>
          <w:szCs w:val="24"/>
        </w:rPr>
        <w:t xml:space="preserve"> Заведующему МДОУ «</w:t>
      </w:r>
      <w:r>
        <w:rPr>
          <w:rFonts w:ascii="Times New Roman" w:hAnsi="Times New Roman" w:cs="Times New Roman"/>
          <w:sz w:val="24"/>
          <w:szCs w:val="24"/>
        </w:rPr>
        <w:t>Детский сад №11»</w:t>
      </w:r>
    </w:p>
    <w:p w14:paraId="65FE271F" w14:textId="77777777" w:rsidR="005F02B3" w:rsidRDefault="005F02B3" w:rsidP="005F02B3">
      <w:pPr>
        <w:spacing w:after="0"/>
        <w:jc w:val="right"/>
        <w:rPr>
          <w:rFonts w:ascii="Times New Roman" w:hAnsi="Times New Roman" w:cs="Times New Roman"/>
          <w:sz w:val="24"/>
          <w:szCs w:val="24"/>
        </w:rPr>
      </w:pPr>
      <w:r>
        <w:rPr>
          <w:rFonts w:ascii="Times New Roman" w:hAnsi="Times New Roman" w:cs="Times New Roman"/>
          <w:sz w:val="24"/>
          <w:szCs w:val="24"/>
        </w:rPr>
        <w:t>____________________________________</w:t>
      </w:r>
    </w:p>
    <w:p w14:paraId="622FC047" w14:textId="77777777" w:rsidR="005F02B3" w:rsidRDefault="005F02B3" w:rsidP="005F02B3">
      <w:pPr>
        <w:spacing w:after="0"/>
        <w:jc w:val="right"/>
        <w:rPr>
          <w:rFonts w:ascii="Times New Roman" w:hAnsi="Times New Roman" w:cs="Times New Roman"/>
          <w:sz w:val="24"/>
          <w:szCs w:val="24"/>
        </w:rPr>
      </w:pPr>
      <w:r>
        <w:rPr>
          <w:rFonts w:ascii="Times New Roman" w:hAnsi="Times New Roman" w:cs="Times New Roman"/>
          <w:sz w:val="24"/>
          <w:szCs w:val="24"/>
        </w:rPr>
        <w:t>от __________________________________</w:t>
      </w:r>
    </w:p>
    <w:p w14:paraId="5CF052D6" w14:textId="77777777" w:rsidR="002A3E7B" w:rsidRDefault="002A3E7B" w:rsidP="005F02B3">
      <w:pPr>
        <w:spacing w:after="0"/>
        <w:jc w:val="right"/>
        <w:rPr>
          <w:rFonts w:ascii="Times New Roman" w:hAnsi="Times New Roman" w:cs="Times New Roman"/>
          <w:sz w:val="24"/>
          <w:szCs w:val="24"/>
        </w:rPr>
      </w:pPr>
      <w:r>
        <w:rPr>
          <w:rFonts w:ascii="Times New Roman" w:hAnsi="Times New Roman" w:cs="Times New Roman"/>
          <w:sz w:val="24"/>
          <w:szCs w:val="24"/>
        </w:rPr>
        <w:t>____________________________________</w:t>
      </w:r>
    </w:p>
    <w:p w14:paraId="0AA6BCEE" w14:textId="77777777" w:rsidR="005F02B3" w:rsidRPr="005F02B3" w:rsidRDefault="005F02B3" w:rsidP="005F02B3">
      <w:pPr>
        <w:spacing w:after="0"/>
        <w:jc w:val="center"/>
        <w:rPr>
          <w:rFonts w:ascii="Times New Roman" w:hAnsi="Times New Roman" w:cs="Times New Roman"/>
          <w:sz w:val="18"/>
          <w:szCs w:val="18"/>
        </w:rPr>
      </w:pPr>
      <w:r>
        <w:rPr>
          <w:rFonts w:ascii="Times New Roman" w:hAnsi="Times New Roman" w:cs="Times New Roman"/>
          <w:sz w:val="18"/>
          <w:szCs w:val="18"/>
        </w:rPr>
        <w:t xml:space="preserve">                                                                                                                                      </w:t>
      </w:r>
      <w:r w:rsidRPr="005F02B3">
        <w:rPr>
          <w:rFonts w:ascii="Times New Roman" w:hAnsi="Times New Roman" w:cs="Times New Roman"/>
          <w:sz w:val="18"/>
          <w:szCs w:val="18"/>
        </w:rPr>
        <w:t>(должность работника, ФИО)</w:t>
      </w:r>
    </w:p>
    <w:p w14:paraId="39AA9A21" w14:textId="77777777" w:rsidR="005F02B3" w:rsidRDefault="005F02B3" w:rsidP="005F02B3">
      <w:pPr>
        <w:jc w:val="both"/>
        <w:rPr>
          <w:rFonts w:ascii="Times New Roman" w:hAnsi="Times New Roman" w:cs="Times New Roman"/>
          <w:sz w:val="24"/>
          <w:szCs w:val="24"/>
        </w:rPr>
      </w:pPr>
    </w:p>
    <w:p w14:paraId="60E7A925" w14:textId="77777777" w:rsidR="005F02B3" w:rsidRPr="005F02B3" w:rsidRDefault="005F02B3" w:rsidP="005F02B3">
      <w:pPr>
        <w:jc w:val="center"/>
        <w:rPr>
          <w:rFonts w:ascii="Times New Roman" w:hAnsi="Times New Roman" w:cs="Times New Roman"/>
          <w:b/>
          <w:sz w:val="24"/>
          <w:szCs w:val="24"/>
        </w:rPr>
      </w:pPr>
    </w:p>
    <w:p w14:paraId="3250E362" w14:textId="77777777" w:rsidR="005F02B3" w:rsidRPr="005F02B3" w:rsidRDefault="005F02B3" w:rsidP="005F02B3">
      <w:pPr>
        <w:jc w:val="center"/>
        <w:rPr>
          <w:rFonts w:ascii="Times New Roman" w:hAnsi="Times New Roman" w:cs="Times New Roman"/>
          <w:b/>
          <w:sz w:val="24"/>
          <w:szCs w:val="24"/>
        </w:rPr>
      </w:pPr>
      <w:r w:rsidRPr="005F02B3">
        <w:rPr>
          <w:rFonts w:ascii="Times New Roman" w:hAnsi="Times New Roman" w:cs="Times New Roman"/>
          <w:b/>
          <w:sz w:val="24"/>
          <w:szCs w:val="24"/>
        </w:rPr>
        <w:t>УВЕДОМЛЕНИЕ</w:t>
      </w:r>
    </w:p>
    <w:p w14:paraId="642FF281" w14:textId="77777777" w:rsidR="005F02B3" w:rsidRDefault="005F02B3" w:rsidP="004100FE">
      <w:pPr>
        <w:spacing w:after="0" w:line="240" w:lineRule="auto"/>
        <w:jc w:val="both"/>
        <w:rPr>
          <w:rFonts w:ascii="Times New Roman" w:hAnsi="Times New Roman" w:cs="Times New Roman"/>
          <w:sz w:val="24"/>
          <w:szCs w:val="24"/>
        </w:rPr>
      </w:pPr>
      <w:r w:rsidRPr="005F02B3">
        <w:rPr>
          <w:rFonts w:ascii="Times New Roman" w:hAnsi="Times New Roman" w:cs="Times New Roman"/>
          <w:sz w:val="24"/>
          <w:szCs w:val="24"/>
        </w:rPr>
        <w:t>работника МДОУ «</w:t>
      </w:r>
      <w:r>
        <w:rPr>
          <w:rFonts w:ascii="Times New Roman" w:hAnsi="Times New Roman" w:cs="Times New Roman"/>
          <w:sz w:val="24"/>
          <w:szCs w:val="24"/>
        </w:rPr>
        <w:t>Детский сад №11</w:t>
      </w:r>
      <w:r w:rsidRPr="005F02B3">
        <w:rPr>
          <w:rFonts w:ascii="Times New Roman" w:hAnsi="Times New Roman" w:cs="Times New Roman"/>
          <w:sz w:val="24"/>
          <w:szCs w:val="24"/>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w:t>
      </w:r>
    </w:p>
    <w:p w14:paraId="1E7718C8" w14:textId="77777777" w:rsidR="004100FE" w:rsidRDefault="005F02B3" w:rsidP="004100FE">
      <w:pPr>
        <w:spacing w:after="0" w:line="240" w:lineRule="auto"/>
        <w:jc w:val="both"/>
        <w:rPr>
          <w:rFonts w:ascii="Times New Roman" w:hAnsi="Times New Roman" w:cs="Times New Roman"/>
          <w:sz w:val="24"/>
          <w:szCs w:val="24"/>
        </w:rPr>
      </w:pPr>
      <w:r w:rsidRPr="005F02B3">
        <w:rPr>
          <w:rFonts w:ascii="Times New Roman" w:hAnsi="Times New Roman" w:cs="Times New Roman"/>
          <w:sz w:val="24"/>
          <w:szCs w:val="24"/>
        </w:rPr>
        <w:t xml:space="preserve"> </w:t>
      </w:r>
    </w:p>
    <w:p w14:paraId="59FE62EF" w14:textId="77777777" w:rsidR="005F02B3" w:rsidRDefault="005F02B3" w:rsidP="004100FE">
      <w:pPr>
        <w:spacing w:after="0" w:line="240" w:lineRule="auto"/>
        <w:jc w:val="both"/>
        <w:rPr>
          <w:rFonts w:ascii="Times New Roman" w:hAnsi="Times New Roman" w:cs="Times New Roman"/>
          <w:sz w:val="24"/>
          <w:szCs w:val="24"/>
        </w:rPr>
      </w:pPr>
      <w:r w:rsidRPr="005F02B3">
        <w:rPr>
          <w:rFonts w:ascii="Times New Roman" w:hAnsi="Times New Roman" w:cs="Times New Roman"/>
          <w:sz w:val="24"/>
          <w:szCs w:val="24"/>
        </w:rPr>
        <w:t>Обстоятельства, являющиеся основанием возникновения личной заинтересованности:</w:t>
      </w:r>
      <w:r>
        <w:rPr>
          <w:rFonts w:ascii="Times New Roman" w:hAnsi="Times New Roman" w:cs="Times New Roman"/>
          <w:sz w:val="24"/>
          <w:szCs w:val="24"/>
        </w:rPr>
        <w:t>__</w:t>
      </w:r>
    </w:p>
    <w:p w14:paraId="0F264019" w14:textId="77777777" w:rsidR="005F02B3" w:rsidRDefault="005F02B3" w:rsidP="004100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4975A751" w14:textId="77777777" w:rsidR="004100FE" w:rsidRDefault="004100FE" w:rsidP="004100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41A0BD05" w14:textId="77777777" w:rsidR="004100FE" w:rsidRDefault="004100FE" w:rsidP="004100FE">
      <w:pPr>
        <w:spacing w:after="0" w:line="240" w:lineRule="auto"/>
        <w:jc w:val="both"/>
        <w:rPr>
          <w:rFonts w:ascii="Times New Roman" w:hAnsi="Times New Roman" w:cs="Times New Roman"/>
          <w:sz w:val="24"/>
          <w:szCs w:val="24"/>
        </w:rPr>
      </w:pPr>
    </w:p>
    <w:p w14:paraId="4E80468D" w14:textId="77777777" w:rsidR="005F02B3" w:rsidRDefault="005F02B3" w:rsidP="004100FE">
      <w:pPr>
        <w:spacing w:after="0" w:line="240" w:lineRule="auto"/>
        <w:jc w:val="both"/>
        <w:rPr>
          <w:rFonts w:ascii="Times New Roman" w:hAnsi="Times New Roman" w:cs="Times New Roman"/>
          <w:sz w:val="24"/>
          <w:szCs w:val="24"/>
        </w:rPr>
      </w:pPr>
      <w:r w:rsidRPr="005F02B3">
        <w:rPr>
          <w:rFonts w:ascii="Times New Roman" w:hAnsi="Times New Roman" w:cs="Times New Roman"/>
          <w:sz w:val="24"/>
          <w:szCs w:val="24"/>
        </w:rPr>
        <w:t>Должностные обязанности, на исполнение которых влияет или может повлиять личная заинтересованность:</w:t>
      </w:r>
      <w:r>
        <w:rPr>
          <w:rFonts w:ascii="Times New Roman" w:hAnsi="Times New Roman" w:cs="Times New Roman"/>
          <w:sz w:val="24"/>
          <w:szCs w:val="24"/>
        </w:rPr>
        <w:t>____________________________________________________________</w:t>
      </w:r>
    </w:p>
    <w:p w14:paraId="2A1F71FB" w14:textId="77777777" w:rsidR="005F02B3" w:rsidRDefault="005F02B3" w:rsidP="004100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13646D19" w14:textId="77777777" w:rsidR="004100FE" w:rsidRDefault="004100FE" w:rsidP="004100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0EBA136E" w14:textId="77777777" w:rsidR="004100FE" w:rsidRDefault="004100FE" w:rsidP="004100FE">
      <w:pPr>
        <w:spacing w:after="0" w:line="240" w:lineRule="auto"/>
        <w:jc w:val="both"/>
        <w:rPr>
          <w:rFonts w:ascii="Times New Roman" w:hAnsi="Times New Roman" w:cs="Times New Roman"/>
          <w:sz w:val="24"/>
          <w:szCs w:val="24"/>
        </w:rPr>
      </w:pPr>
    </w:p>
    <w:p w14:paraId="1388110B" w14:textId="77777777" w:rsidR="005F02B3" w:rsidRDefault="005F02B3" w:rsidP="004100FE">
      <w:pPr>
        <w:spacing w:after="0" w:line="240" w:lineRule="auto"/>
        <w:jc w:val="both"/>
        <w:rPr>
          <w:rFonts w:ascii="Times New Roman" w:hAnsi="Times New Roman" w:cs="Times New Roman"/>
          <w:sz w:val="24"/>
          <w:szCs w:val="24"/>
        </w:rPr>
      </w:pPr>
      <w:r w:rsidRPr="005F02B3">
        <w:rPr>
          <w:rFonts w:ascii="Times New Roman" w:hAnsi="Times New Roman" w:cs="Times New Roman"/>
          <w:sz w:val="24"/>
          <w:szCs w:val="24"/>
        </w:rPr>
        <w:t>Предлагаемые меры по предотвращению или урегулированию конфликта интересов:</w:t>
      </w:r>
      <w:r>
        <w:rPr>
          <w:rFonts w:ascii="Times New Roman" w:hAnsi="Times New Roman" w:cs="Times New Roman"/>
          <w:sz w:val="24"/>
          <w:szCs w:val="24"/>
        </w:rPr>
        <w:t>___</w:t>
      </w:r>
    </w:p>
    <w:p w14:paraId="6602A1AB" w14:textId="77777777" w:rsidR="005F02B3" w:rsidRDefault="005F02B3" w:rsidP="004100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0E0112B0" w14:textId="77777777" w:rsidR="005F02B3" w:rsidRDefault="005F02B3" w:rsidP="004100F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5A369D30" w14:textId="77777777" w:rsidR="004100FE" w:rsidRDefault="004100FE" w:rsidP="004100FE">
      <w:pPr>
        <w:spacing w:after="0" w:line="240" w:lineRule="auto"/>
        <w:rPr>
          <w:rFonts w:ascii="Times New Roman" w:hAnsi="Times New Roman" w:cs="Times New Roman"/>
          <w:sz w:val="24"/>
          <w:szCs w:val="24"/>
        </w:rPr>
      </w:pPr>
    </w:p>
    <w:p w14:paraId="7C391D90" w14:textId="77777777" w:rsidR="004100FE" w:rsidRDefault="005F02B3" w:rsidP="004100FE">
      <w:pPr>
        <w:spacing w:after="0" w:line="240" w:lineRule="auto"/>
        <w:rPr>
          <w:rFonts w:ascii="Times New Roman" w:hAnsi="Times New Roman" w:cs="Times New Roman"/>
          <w:sz w:val="24"/>
          <w:szCs w:val="24"/>
        </w:rPr>
      </w:pPr>
      <w:r w:rsidRPr="005F02B3">
        <w:rPr>
          <w:rFonts w:ascii="Times New Roman" w:hAnsi="Times New Roman" w:cs="Times New Roman"/>
          <w:sz w:val="24"/>
          <w:szCs w:val="24"/>
        </w:rPr>
        <w:t xml:space="preserve">Сообщаю дополнительные сведения:  </w:t>
      </w:r>
      <w:r w:rsidR="004100FE">
        <w:rPr>
          <w:rFonts w:ascii="Times New Roman" w:hAnsi="Times New Roman" w:cs="Times New Roman"/>
          <w:sz w:val="24"/>
          <w:szCs w:val="24"/>
        </w:rPr>
        <w:t>____________________________________________</w:t>
      </w:r>
    </w:p>
    <w:p w14:paraId="3630296E" w14:textId="77777777" w:rsidR="009572D6" w:rsidRDefault="004100FE" w:rsidP="004100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w:t>
      </w:r>
      <w:r w:rsidR="009572D6">
        <w:rPr>
          <w:rFonts w:ascii="Times New Roman" w:hAnsi="Times New Roman" w:cs="Times New Roman"/>
          <w:sz w:val="24"/>
          <w:szCs w:val="24"/>
        </w:rPr>
        <w:t>____________________</w:t>
      </w:r>
    </w:p>
    <w:p w14:paraId="70B22E36" w14:textId="77777777" w:rsidR="004100FE" w:rsidRPr="004100FE" w:rsidRDefault="005F02B3" w:rsidP="004100FE">
      <w:pPr>
        <w:spacing w:after="0" w:line="240" w:lineRule="auto"/>
        <w:jc w:val="center"/>
        <w:rPr>
          <w:rFonts w:ascii="Times New Roman" w:hAnsi="Times New Roman" w:cs="Times New Roman"/>
          <w:sz w:val="18"/>
          <w:szCs w:val="18"/>
        </w:rPr>
      </w:pPr>
      <w:r w:rsidRPr="005F02B3">
        <w:rPr>
          <w:rFonts w:ascii="Times New Roman" w:hAnsi="Times New Roman" w:cs="Times New Roman"/>
          <w:sz w:val="24"/>
          <w:szCs w:val="24"/>
        </w:rPr>
        <w:t xml:space="preserve">       </w:t>
      </w:r>
      <w:r w:rsidRPr="004100FE">
        <w:rPr>
          <w:rFonts w:ascii="Times New Roman" w:hAnsi="Times New Roman" w:cs="Times New Roman"/>
          <w:sz w:val="18"/>
          <w:szCs w:val="18"/>
        </w:rPr>
        <w:t>(дополнительные сведения)</w:t>
      </w:r>
    </w:p>
    <w:p w14:paraId="7EA3B1DE" w14:textId="77777777" w:rsidR="004100FE" w:rsidRDefault="004100FE" w:rsidP="005F02B3">
      <w:pPr>
        <w:rPr>
          <w:rFonts w:ascii="Times New Roman" w:hAnsi="Times New Roman" w:cs="Times New Roman"/>
          <w:sz w:val="24"/>
          <w:szCs w:val="24"/>
        </w:rPr>
      </w:pPr>
    </w:p>
    <w:p w14:paraId="68EB9359" w14:textId="77777777" w:rsidR="004100FE" w:rsidRDefault="004100FE" w:rsidP="004100FE">
      <w:pPr>
        <w:spacing w:after="0" w:line="240" w:lineRule="auto"/>
        <w:rPr>
          <w:rFonts w:ascii="Times New Roman" w:hAnsi="Times New Roman" w:cs="Times New Roman"/>
          <w:sz w:val="24"/>
          <w:szCs w:val="24"/>
        </w:rPr>
      </w:pPr>
    </w:p>
    <w:p w14:paraId="3080A75B" w14:textId="77777777" w:rsidR="004100FE" w:rsidRDefault="004100FE" w:rsidP="004100FE">
      <w:pPr>
        <w:spacing w:after="0" w:line="240" w:lineRule="auto"/>
        <w:rPr>
          <w:rFonts w:ascii="Times New Roman" w:hAnsi="Times New Roman" w:cs="Times New Roman"/>
          <w:sz w:val="24"/>
          <w:szCs w:val="24"/>
        </w:rPr>
      </w:pPr>
    </w:p>
    <w:p w14:paraId="52A128B9" w14:textId="77777777" w:rsidR="004100FE" w:rsidRDefault="005F02B3" w:rsidP="004100FE">
      <w:pPr>
        <w:spacing w:after="0" w:line="240" w:lineRule="auto"/>
        <w:rPr>
          <w:rFonts w:ascii="Times New Roman" w:hAnsi="Times New Roman" w:cs="Times New Roman"/>
          <w:sz w:val="24"/>
          <w:szCs w:val="24"/>
        </w:rPr>
      </w:pPr>
      <w:r w:rsidRPr="005F02B3">
        <w:rPr>
          <w:rFonts w:ascii="Times New Roman" w:hAnsi="Times New Roman" w:cs="Times New Roman"/>
          <w:sz w:val="24"/>
          <w:szCs w:val="24"/>
        </w:rPr>
        <w:t xml:space="preserve"> «_____»____________20___года     </w:t>
      </w:r>
      <w:r w:rsidR="004100FE">
        <w:rPr>
          <w:rFonts w:ascii="Times New Roman" w:hAnsi="Times New Roman" w:cs="Times New Roman"/>
          <w:sz w:val="24"/>
          <w:szCs w:val="24"/>
        </w:rPr>
        <w:t>__________________________     __________________</w:t>
      </w:r>
    </w:p>
    <w:p w14:paraId="0BA412CF" w14:textId="77777777" w:rsidR="005F02B3" w:rsidRPr="004100FE" w:rsidRDefault="004100FE" w:rsidP="004100FE">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5F02B3" w:rsidRPr="004100FE">
        <w:rPr>
          <w:rFonts w:ascii="Times New Roman" w:hAnsi="Times New Roman" w:cs="Times New Roman"/>
          <w:sz w:val="18"/>
          <w:szCs w:val="18"/>
        </w:rPr>
        <w:t xml:space="preserve">(подпись работника) </w:t>
      </w:r>
      <w:r>
        <w:rPr>
          <w:rFonts w:ascii="Times New Roman" w:hAnsi="Times New Roman" w:cs="Times New Roman"/>
          <w:sz w:val="18"/>
          <w:szCs w:val="18"/>
        </w:rPr>
        <w:t xml:space="preserve">                                 </w:t>
      </w:r>
      <w:r w:rsidR="005F02B3" w:rsidRPr="004100FE">
        <w:rPr>
          <w:rFonts w:ascii="Times New Roman" w:hAnsi="Times New Roman" w:cs="Times New Roman"/>
          <w:sz w:val="18"/>
          <w:szCs w:val="18"/>
        </w:rPr>
        <w:t xml:space="preserve"> (расшифровка подписи)  </w:t>
      </w:r>
    </w:p>
    <w:p w14:paraId="30723B42" w14:textId="77777777" w:rsidR="004100FE" w:rsidRDefault="004100FE" w:rsidP="004100FE">
      <w:pPr>
        <w:spacing w:after="0"/>
        <w:rPr>
          <w:rFonts w:ascii="Times New Roman" w:hAnsi="Times New Roman" w:cs="Times New Roman"/>
          <w:sz w:val="24"/>
          <w:szCs w:val="24"/>
        </w:rPr>
      </w:pPr>
    </w:p>
    <w:p w14:paraId="29582553" w14:textId="77777777" w:rsidR="004100FE" w:rsidRDefault="005F02B3" w:rsidP="004100FE">
      <w:pPr>
        <w:spacing w:after="0"/>
        <w:rPr>
          <w:rFonts w:ascii="Times New Roman" w:hAnsi="Times New Roman" w:cs="Times New Roman"/>
          <w:sz w:val="24"/>
          <w:szCs w:val="24"/>
        </w:rPr>
      </w:pPr>
      <w:r w:rsidRPr="005F02B3">
        <w:rPr>
          <w:rFonts w:ascii="Times New Roman" w:hAnsi="Times New Roman" w:cs="Times New Roman"/>
          <w:sz w:val="24"/>
          <w:szCs w:val="24"/>
        </w:rPr>
        <w:t>Уведомление зарегистрировано в Журнале регистрации</w:t>
      </w:r>
    </w:p>
    <w:p w14:paraId="359CAC88" w14:textId="77777777" w:rsidR="004100FE" w:rsidRDefault="005F02B3" w:rsidP="004100FE">
      <w:pPr>
        <w:spacing w:after="0"/>
        <w:rPr>
          <w:rFonts w:ascii="Times New Roman" w:hAnsi="Times New Roman" w:cs="Times New Roman"/>
          <w:sz w:val="24"/>
          <w:szCs w:val="24"/>
        </w:rPr>
      </w:pPr>
      <w:r w:rsidRPr="005F02B3">
        <w:rPr>
          <w:rFonts w:ascii="Times New Roman" w:hAnsi="Times New Roman" w:cs="Times New Roman"/>
          <w:sz w:val="24"/>
          <w:szCs w:val="24"/>
        </w:rPr>
        <w:t xml:space="preserve">  «_____»____________20___года за № _________   </w:t>
      </w:r>
    </w:p>
    <w:p w14:paraId="5693ACE7" w14:textId="77777777" w:rsidR="004100FE" w:rsidRDefault="004100FE" w:rsidP="004100FE">
      <w:pPr>
        <w:spacing w:after="0"/>
        <w:rPr>
          <w:rFonts w:ascii="Times New Roman" w:hAnsi="Times New Roman" w:cs="Times New Roman"/>
          <w:sz w:val="24"/>
          <w:szCs w:val="24"/>
        </w:rPr>
      </w:pPr>
    </w:p>
    <w:p w14:paraId="7A5D0F67" w14:textId="77777777" w:rsidR="004100FE" w:rsidRDefault="004100FE" w:rsidP="004100FE">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w:t>
      </w:r>
      <w:r w:rsidR="005F02B3" w:rsidRPr="005F02B3">
        <w:rPr>
          <w:rFonts w:ascii="Times New Roman" w:hAnsi="Times New Roman" w:cs="Times New Roman"/>
          <w:sz w:val="24"/>
          <w:szCs w:val="24"/>
        </w:rPr>
        <w:t xml:space="preserve"> </w:t>
      </w:r>
    </w:p>
    <w:p w14:paraId="6DB34151" w14:textId="77777777" w:rsidR="00662046" w:rsidRDefault="004100FE" w:rsidP="0075316B">
      <w:pPr>
        <w:spacing w:after="0"/>
        <w:rPr>
          <w:rFonts w:ascii="Times New Roman" w:hAnsi="Times New Roman" w:cs="Times New Roman"/>
          <w:sz w:val="18"/>
          <w:szCs w:val="18"/>
        </w:rPr>
      </w:pPr>
      <w:r>
        <w:rPr>
          <w:rFonts w:ascii="Times New Roman" w:hAnsi="Times New Roman" w:cs="Times New Roman"/>
          <w:sz w:val="24"/>
          <w:szCs w:val="24"/>
        </w:rPr>
        <w:t xml:space="preserve">                      </w:t>
      </w:r>
      <w:r w:rsidR="0075316B">
        <w:rPr>
          <w:rFonts w:ascii="Times New Roman" w:hAnsi="Times New Roman" w:cs="Times New Roman"/>
          <w:sz w:val="18"/>
          <w:szCs w:val="18"/>
        </w:rPr>
        <w:t>(ФИО ответственного лица)</w:t>
      </w:r>
    </w:p>
    <w:p w14:paraId="25F19523" w14:textId="77777777" w:rsidR="00165D71" w:rsidRDefault="00165D71" w:rsidP="0075316B">
      <w:pPr>
        <w:spacing w:after="0"/>
        <w:rPr>
          <w:rFonts w:ascii="Times New Roman" w:hAnsi="Times New Roman" w:cs="Times New Roman"/>
          <w:sz w:val="18"/>
          <w:szCs w:val="18"/>
        </w:rPr>
      </w:pPr>
    </w:p>
    <w:p w14:paraId="5F24DB6D" w14:textId="10DDBEE8" w:rsidR="00165D71" w:rsidRPr="0075316B" w:rsidRDefault="00165D71" w:rsidP="0075316B">
      <w:pPr>
        <w:spacing w:after="0"/>
        <w:rPr>
          <w:rFonts w:ascii="Times New Roman" w:hAnsi="Times New Roman" w:cs="Times New Roman"/>
          <w:sz w:val="18"/>
          <w:szCs w:val="18"/>
        </w:rPr>
        <w:sectPr w:rsidR="00165D71" w:rsidRPr="0075316B" w:rsidSect="0075316B">
          <w:pgSz w:w="11906" w:h="16838"/>
          <w:pgMar w:top="709" w:right="566" w:bottom="709" w:left="709" w:header="708" w:footer="708" w:gutter="0"/>
          <w:cols w:space="708"/>
          <w:docGrid w:linePitch="360"/>
        </w:sectPr>
      </w:pPr>
    </w:p>
    <w:p w14:paraId="2402CBED" w14:textId="77777777" w:rsidR="00662046" w:rsidRPr="004100FE" w:rsidRDefault="00662046" w:rsidP="0075316B">
      <w:pPr>
        <w:spacing w:after="0"/>
        <w:rPr>
          <w:rFonts w:ascii="Times New Roman" w:hAnsi="Times New Roman" w:cs="Times New Roman"/>
          <w:sz w:val="24"/>
          <w:szCs w:val="24"/>
        </w:rPr>
      </w:pPr>
    </w:p>
    <w:sectPr w:rsidR="00662046" w:rsidRPr="004100FE" w:rsidSect="00662046">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D7644C"/>
    <w:multiLevelType w:val="hybridMultilevel"/>
    <w:tmpl w:val="0C52F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5F02B3"/>
    <w:rsid w:val="00165D71"/>
    <w:rsid w:val="002A3E7B"/>
    <w:rsid w:val="003004C9"/>
    <w:rsid w:val="004100FE"/>
    <w:rsid w:val="005F02B3"/>
    <w:rsid w:val="00662046"/>
    <w:rsid w:val="0075316B"/>
    <w:rsid w:val="009572D6"/>
    <w:rsid w:val="00C318F7"/>
    <w:rsid w:val="00F562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6FAD849"/>
  <w15:docId w15:val="{91E68919-2A81-4DD9-B019-78A11682F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04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02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4</Pages>
  <Words>883</Words>
  <Characters>5036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uyfuf hjgjg</cp:lastModifiedBy>
  <cp:revision>8</cp:revision>
  <cp:lastPrinted>2022-01-11T08:16:00Z</cp:lastPrinted>
  <dcterms:created xsi:type="dcterms:W3CDTF">2022-01-11T07:55:00Z</dcterms:created>
  <dcterms:modified xsi:type="dcterms:W3CDTF">2022-01-11T13:22:00Z</dcterms:modified>
</cp:coreProperties>
</file>