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905" w:type="dxa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35"/>
        <w:gridCol w:w="10770"/>
      </w:tblGrid>
      <w:tr w:rsidR="006678D9" w:rsidRPr="006678D9" w:rsidTr="006678D9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6678D9" w:rsidRPr="006678D9" w:rsidRDefault="006678D9" w:rsidP="006678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78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6678D9" w:rsidRPr="006678D9" w:rsidRDefault="006678D9" w:rsidP="006678D9">
            <w:pPr>
              <w:spacing w:before="100" w:beforeAutospacing="1" w:after="100" w:afterAutospacing="1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48"/>
                <w:szCs w:val="48"/>
                <w:lang w:eastAsia="ru-RU"/>
              </w:rPr>
            </w:pPr>
            <w:r w:rsidRPr="006678D9">
              <w:rPr>
                <w:rFonts w:ascii="Times New Roman" w:eastAsia="Times New Roman" w:hAnsi="Times New Roman" w:cs="Times New Roman"/>
                <w:b/>
                <w:bCs/>
                <w:kern w:val="36"/>
                <w:sz w:val="48"/>
                <w:szCs w:val="48"/>
                <w:lang w:eastAsia="ru-RU"/>
              </w:rPr>
              <w:t xml:space="preserve">Постановление Администрации Петрозаводского городского округа от 24.09.2012 № 4521 </w:t>
            </w:r>
          </w:p>
          <w:p w:rsidR="006678D9" w:rsidRPr="006678D9" w:rsidRDefault="006678D9" w:rsidP="006678D9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78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УТВЕРЖДЕНО</w:t>
            </w:r>
            <w:r w:rsidRPr="006678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постановлением Администрации</w:t>
            </w:r>
            <w:r w:rsidRPr="006678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Петрозаводского городского округа</w:t>
            </w:r>
            <w:proofErr w:type="gramStart"/>
            <w:r w:rsidRPr="006678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</w:t>
            </w:r>
            <w:proofErr w:type="gramEnd"/>
            <w:r w:rsidRPr="006678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 24.09.2012 № 4521</w:t>
            </w:r>
          </w:p>
          <w:p w:rsidR="006678D9" w:rsidRPr="006678D9" w:rsidRDefault="006678D9" w:rsidP="006678D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78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6678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Положение</w:t>
            </w:r>
            <w:r w:rsidRPr="006678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>о комиссии по комплектованию муниципальных бюджетных дошкольных</w:t>
            </w:r>
            <w:r w:rsidRPr="006678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>образовательных учреждений Петрозаводского городского округа и порядке комплектования муниципальных бюджетных дошкольных образовательных учреждений</w:t>
            </w:r>
          </w:p>
          <w:p w:rsidR="006678D9" w:rsidRPr="006678D9" w:rsidRDefault="006678D9" w:rsidP="006678D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78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6678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1. Общие положения</w:t>
            </w:r>
          </w:p>
          <w:p w:rsidR="006678D9" w:rsidRPr="006678D9" w:rsidRDefault="006678D9" w:rsidP="006678D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78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1.1. </w:t>
            </w:r>
            <w:proofErr w:type="gramStart"/>
            <w:r w:rsidRPr="006678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Настоящее Положение о комиссии по комплектованию муниципальных бюджетных дошкольных образовательных учреждений Петрозаводского городского округа и порядке комплектования муниципальных бюджетных дошкольных образовательных учреждений (далее – Положение) определяет порядок создания и деятельности комиссии по комплектованию муниципальных бюджетных дошкольных образовательных учреждений Петрозаводского городского округа (далее – Комиссия, МДОУ), а также порядок комплектования воспитанниками МДОУ и разработано в целях обеспечения соблюдения прав граждан при приеме детей</w:t>
            </w:r>
            <w:proofErr w:type="gramEnd"/>
            <w:r w:rsidRPr="006678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МДОУ в рамках организации предоставления общедоступного бесплатного дошкольного образования на территории Петрозаводского городского округа.</w:t>
            </w:r>
            <w:r w:rsidRPr="006678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1.2. Настоящее Положение разработано в соответствии с нормативными правовыми актами Российской Федерации и Республики Карелия, Уставом Петрозаводского городского округа и иными нормативными правовыми актами органов местного самоуправления Петрозаводского городского округа.</w:t>
            </w:r>
            <w:r w:rsidRPr="006678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1.3. Комиссия создается постановлением Администрации Петрозаводского городского округа при управлении образования комитета социального развития Администрации Петрозаводского городского </w:t>
            </w:r>
            <w:proofErr w:type="gramStart"/>
            <w:r w:rsidRPr="006678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округа</w:t>
            </w:r>
            <w:proofErr w:type="gramEnd"/>
            <w:r w:rsidRPr="006678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качестве постоянно действующего рабочего органа и основывает свою деятельность на открытости, доступности, достоверности и своевременности представления информации о деятельности Комиссии.</w:t>
            </w:r>
            <w:r w:rsidRPr="006678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1.4. </w:t>
            </w:r>
            <w:proofErr w:type="gramStart"/>
            <w:r w:rsidRPr="006678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Комиссия в своей деятельности руководствуется Конвенцией о правах ребенка, Конституцией Российской Федерации, Законом Российской Федерации от 10.07.1992 № 3266-1 «Об образовании», Федеральным законом от 27.07.2006 № 152-ФЗ «О персональных данных», Указами Президента Российской Федерации, постановлениями и распоряжениями Правительства Российской Федерации, Типовым положением о дошкольном образовательном учреждении, нормативными правовыми и организационно-распорядительными актами и инструктивно-методическими документами федеральных органов исполнительной власти, Административным регламентом предоставления муниципальной</w:t>
            </w:r>
            <w:proofErr w:type="gramEnd"/>
            <w:r w:rsidRPr="006678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услуги от 17.09.2010 № 3111 «Прием заявлений, постановка на учет и зачисление детей в муниципальные образовательные учреждения, реализующие основную общеобразовательную программу дошкольного образования», нормативными правовыми актами органов местного самоуправления Петрозаводского городского округа, настоящим Положением.</w:t>
            </w:r>
            <w:r w:rsidRPr="006678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6678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1.5. Комплектование МДОУ воспитанниками осуществляется на основании направлений, выдаваемых Комиссией от имени Администрации Петрозаводского городского округа родителям (законным представителям) детей. Помимо указанных направлений родители (законные представители) для зачисления их детей в МДОУ представляют в МДОУ документы, предусмотренные порядком комплектования МДОУ, закрепленным в уставе МДОУ. Зачисление детей в МДОУ оформляется приказом руководителя МДОУ.</w:t>
            </w:r>
          </w:p>
          <w:p w:rsidR="006678D9" w:rsidRPr="006678D9" w:rsidRDefault="006678D9" w:rsidP="006678D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78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2. Цели деятельности и задачи Комиссии</w:t>
            </w:r>
          </w:p>
          <w:p w:rsidR="006678D9" w:rsidRPr="006678D9" w:rsidRDefault="006678D9" w:rsidP="006678D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78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2.1. Целями деятельности Комиссии является обеспечение соблюдения равенства прав граждан при приеме детей в МДОУ, с учетом льгот и преимуществ, установленных законодательством для отдельных категорий лиц, а также максимальное удовлетворение потребностей населения в получении услуг дошкольного образования в МДОУ, исходя из имеющихся в Петрозаводском городском округе условий и возможностей. </w:t>
            </w:r>
            <w:r w:rsidRPr="006678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2.2. Задачи Комиссии:</w:t>
            </w:r>
            <w:r w:rsidRPr="006678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2.2.1. Создание и ведение банка данных об очередности по устройству детей в МДОУ в информационной системе «Дошкольник» (единой городской очереди по устройству детей в МДОУ) и о наличии свободных мест в МДОУ Петрозаводского городского округа.</w:t>
            </w:r>
            <w:r w:rsidRPr="006678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2.2.2. Организация комплектования МДОУ воспитанниками на основе информационной системы «Дошкольник» (единой городской очереди по устройству детей в МДОУ) и централизованной выдачи направлений для поступления детей в МДОУ.</w:t>
            </w:r>
            <w:r w:rsidRPr="006678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2.2.3. Организация и осуществление </w:t>
            </w:r>
            <w:proofErr w:type="gramStart"/>
            <w:r w:rsidRPr="006678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контроля за</w:t>
            </w:r>
            <w:proofErr w:type="gramEnd"/>
            <w:r w:rsidRPr="006678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деятельностью МДОУ по формированию контингента воспитанников, а также за соблюдением прав граждан при приеме детей в МДОУ.</w:t>
            </w:r>
            <w:r w:rsidRPr="006678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2.2.4. </w:t>
            </w:r>
            <w:proofErr w:type="gramStart"/>
            <w:r w:rsidRPr="006678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Информирование населения, родителей (законных представителей) детей о формах, содержании, условиях и режиме работы МДОУ, применяемых ими образовательных технологиях и методиках, а также о направленностях общеобразовательных программ дошкольного образования, реализуемых различными МДОУ в соответствии с их видом.</w:t>
            </w:r>
            <w:r w:rsidRPr="006678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2.2.5.</w:t>
            </w:r>
            <w:proofErr w:type="gramEnd"/>
            <w:r w:rsidRPr="006678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6678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комплектования МДОУ воспитанниками с ограниченными возможностями здоровья (т.е. имеющими недостатки в физическом и (или) психическом развитии) с согласия их родителей (законных представителей) и по заключению </w:t>
            </w:r>
            <w:proofErr w:type="spellStart"/>
            <w:r w:rsidRPr="006678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психолого-медико-педагогической</w:t>
            </w:r>
            <w:proofErr w:type="spellEnd"/>
            <w:r w:rsidRPr="006678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комиссии в МДОУ компенсирующего вида, в компенсирующие группы МДОУ комбинированного вида или в иные МДОУ, имеющие условия для коррекционной работы с детьми.</w:t>
            </w:r>
            <w:r w:rsidRPr="006678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2.2.6.</w:t>
            </w:r>
            <w:proofErr w:type="gramEnd"/>
            <w:r w:rsidRPr="006678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Представление отчетов о результатах деятельности Комиссии заместителю главы Администрации Петрозаводского городского округа - председателю комитета социального развития.</w:t>
            </w:r>
            <w:r w:rsidRPr="006678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2.2.7. </w:t>
            </w:r>
            <w:proofErr w:type="gramStart"/>
            <w:r w:rsidRPr="006678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в соответствии с нормативными правовыми актами Российской Федерации защиты персональных данных о детях и об их родителях (законных представителях), хранящихся в информационной системе «Дошкольник», а также сообщаемых Комиссии родителями (законными представителями) детей сведений в других необходимых случаях, в том числе при получении от Комиссии направлений для приема детей в МДОУ.</w:t>
            </w:r>
            <w:proofErr w:type="gramEnd"/>
          </w:p>
          <w:p w:rsidR="006678D9" w:rsidRPr="006678D9" w:rsidRDefault="006678D9" w:rsidP="006678D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78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3. Функции Комиссии</w:t>
            </w:r>
          </w:p>
          <w:p w:rsidR="006678D9" w:rsidRPr="006678D9" w:rsidRDefault="006678D9" w:rsidP="006678D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78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3.1. Выдача от имени Администрации Петрозаводского городского округа направлений для поступления детей в МДОУ.</w:t>
            </w:r>
            <w:r w:rsidRPr="006678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3.2. Ведение банка данных об очередности по устройству детей в МДОУ в информационной системе «Дошкольник». Обязанности по обеспечению сохранности банка данных об очередности по устройству детей в МДОУ и защите от несанкционированного доступа к данным возлагается на заместителя председателя Комиссии.</w:t>
            </w:r>
            <w:r w:rsidRPr="006678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3.3. Рассмотрение ходатайств о выделении мест в МДОУ с учетом льгот и преимуществ, установленных законодательством для отдельных категорий лиц.</w:t>
            </w:r>
            <w:r w:rsidRPr="006678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3.4. </w:t>
            </w:r>
            <w:proofErr w:type="gramStart"/>
            <w:r w:rsidRPr="006678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Информирование населения по вопросам приема детей в МДОУ, наличия в них свободных мест, о </w:t>
            </w:r>
            <w:r w:rsidRPr="006678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формах, содержании, условиях и режиме работы МДОУ, применяемых ими образовательных технологиях и методиках, а также о направленностях общеобразовательных программ дошкольного образования, реализуемых различными МДОУ в соответствии с их видом, а также по иным вопросам, входящим в компетенцию Комиссии и органов местного самоуправления Петрозаводского городского округа в</w:t>
            </w:r>
            <w:proofErr w:type="gramEnd"/>
            <w:r w:rsidRPr="006678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сфере дошкольного образования.</w:t>
            </w:r>
            <w:r w:rsidRPr="006678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3.5. Рассмотрение обращений (заявлений) родителей (законных представителей) детей и иных лиц по вопросам реализации прав граждан на общедоступное бесплатное дошкольное образование при приеме детей в МДОУ. </w:t>
            </w:r>
            <w:r w:rsidRPr="006678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3.6. Направление информации о выявленных нарушениях прав граждан на общедоступное бесплатное дошкольное образование при приеме детей в МДОУ заместителю главы Администрации Петрозаводского городского округа – председателю комитета социального развития.</w:t>
            </w:r>
            <w:r w:rsidRPr="006678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3.7. Обеспечение в установленном порядке защиты персональных данных о детях и об их родителях (законных представителях), полученных Комиссией от родителей (законных представителей) детей </w:t>
            </w:r>
            <w:proofErr w:type="gramStart"/>
            <w:r w:rsidRPr="006678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сведений</w:t>
            </w:r>
            <w:proofErr w:type="gramEnd"/>
            <w:r w:rsidRPr="006678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 решении возложенных на неё задач.</w:t>
            </w:r>
          </w:p>
          <w:p w:rsidR="006678D9" w:rsidRPr="006678D9" w:rsidRDefault="006678D9" w:rsidP="006678D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78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4. Состав Комиссии и организация работы</w:t>
            </w:r>
          </w:p>
          <w:p w:rsidR="006678D9" w:rsidRPr="006678D9" w:rsidRDefault="006678D9" w:rsidP="006678D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78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4.1. В состав Комиссии входят: председатель Комиссии, заместитель председателя Комиссии, секретарь Комиссии и члены Комиссии.</w:t>
            </w:r>
            <w:r w:rsidRPr="006678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4.2. Состав Комиссии утверждается постановлением Администрации Петрозаводского городского округа по представлению </w:t>
            </w:r>
            <w:proofErr w:type="gramStart"/>
            <w:r w:rsidRPr="006678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начальника управления образования комитета социального развития Администрации Петрозаводского городского</w:t>
            </w:r>
            <w:proofErr w:type="gramEnd"/>
            <w:r w:rsidRPr="006678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округа.</w:t>
            </w:r>
            <w:r w:rsidRPr="006678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4.3. Подготовку и проведение заседаний Комиссии, ведение и хранение протоколов заседаний Комиссии, журналов (протоколов) и банка данных об очередности по устройству детей в МДОУ, а также осуществление текущей работы Комиссии обеспечивает Секретариат Комиссии, состоящий из председателя Комиссии, заместителя председателя Комиссии и секретаря Комиссии.</w:t>
            </w:r>
            <w:r w:rsidRPr="006678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4.4. Руководит работой Комиссии её председатель. Протоколы заседаний Комиссии ведет её секретарь. Протоколы заседаний Комиссии подписываются председательствующим на заседании и секретарем Комиссии.</w:t>
            </w:r>
            <w:r w:rsidRPr="006678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4.5. Во время отсутствия председателя Комиссии его полномочия исполняет заместитель председателя Комиссии.</w:t>
            </w:r>
            <w:r w:rsidRPr="006678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4.6. Председатель Комиссии вправе делегировать на постоянной основе часть своих полномочий заместителю председателя Комиссии.</w:t>
            </w:r>
            <w:r w:rsidRPr="006678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4.7. При необходимости принятия Комиссией решения по вопросу, входящему в её компетенцию, такой вопрос включается в повестку дня очередного или внеочередного заседания Комиссии и ставится на обсуждение и голосование. Заседание Комиссии считается правомочным, если на нем присутствует не менее двух третей членов Комиссии. Решения Комиссии принимаются простым большинством голосов её членов, присутствующих на заседании. При равенстве голосов, поданных «за» и «против», голос председательствующего является решающим.</w:t>
            </w:r>
            <w:r w:rsidRPr="006678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4.8. Члены Комиссии, не являющиеся муниципальными служащими Администрации Петрозаводского городского округа, работают в ней на общественных началах. Членам Комиссии из числа руководителей (заведующих) МДОУ за участие в работе Комиссии могут устанавливаться стимулирующие выплаты в соответствии с нормативными правовыми актами органов местного самоуправления Петрозаводского городского округа.</w:t>
            </w:r>
            <w:r w:rsidRPr="006678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4.9. </w:t>
            </w:r>
            <w:proofErr w:type="gramStart"/>
            <w:r w:rsidRPr="006678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Члены Комиссии выполняют следующие функции: приём родителей (законных представителей) детей для регистрации ребёнка при постановке в единую городскую очередь по устройству детей в МДОУ, регистрация ребёнка в единой городской очереди по устройству детей в МДОУ, выдача уведомлений о постановке на учет (регистрации) ребенка родителям (законным представителям) детей, ведение автоматизированной системы учета будущих воспитанников МДОУ, комплектование МДОУ, выдача руководителям МДОУ направлений</w:t>
            </w:r>
            <w:proofErr w:type="gramEnd"/>
            <w:r w:rsidRPr="006678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для устройства ребёнка в МДОУ, подготовка сведений для МДОУ о предварительном и итоговом комплектовании, подготовка отчёта о комплектовании МДОУ, </w:t>
            </w:r>
            <w:r w:rsidRPr="006678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подготовка сведений о потребности населения в предоставлении дошкольного образования и об очерёдности для приёма детей в МДОУ.</w:t>
            </w:r>
            <w:r w:rsidRPr="006678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4.10. Заседания Комиссии проводятся каждую среду с 14.00 до 17.00 часов по адресу: </w:t>
            </w:r>
            <w:proofErr w:type="gramStart"/>
            <w:r w:rsidRPr="006678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End"/>
            <w:r w:rsidRPr="006678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Петрозаводск, пр. Ленина, 2, каб.426.</w:t>
            </w:r>
            <w:r w:rsidRPr="006678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4.11. На заседаниях Комиссии имеют право присутствовать граждане, в том числе представители организаций, общественных объединений, государственных органов и органов местного самоуправления.</w:t>
            </w:r>
          </w:p>
          <w:p w:rsidR="006678D9" w:rsidRPr="006678D9" w:rsidRDefault="006678D9" w:rsidP="006678D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78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5. Порядок комплектования МДОУ Петрозаводского городского округа</w:t>
            </w:r>
          </w:p>
          <w:p w:rsidR="006678D9" w:rsidRPr="006678D9" w:rsidRDefault="006678D9" w:rsidP="006678D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78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5.1. Комплектование МДОУ детьми дошкольного возраста осуществляется Комиссией ежегодно в соответствии с приказом комитета социального развития Администрации Петрозаводского городского округа на основании информации от заведующих МДОУ о количестве вакантных мест на будущий учебный год, предоставляемой членам Комиссии в управление </w:t>
            </w:r>
            <w:proofErr w:type="gramStart"/>
            <w:r w:rsidRPr="006678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образования комитета социального развития Администрации Петрозаводского городского округа</w:t>
            </w:r>
            <w:proofErr w:type="gramEnd"/>
            <w:r w:rsidRPr="006678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6678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После комплектования Комиссия в течение 14 дней передает заведующим МДОУ списки детей. При наличии неточных сведений в списках (количество детей превышает наполняемость группы, не соответствует возраст ребенка возрасту детей во вновь укомплектованных группах, вид группы и др.) заведующий МДОУ обязан незамедлительно сообщить об этом члену Комиссии, который вносит соответствующие коррективы в списки по комплектованию воспитанниками МДОУ.</w:t>
            </w:r>
            <w:r w:rsidRPr="006678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5.2. Направления для поступления детей в МДОУ выдаются Комиссией ежегодно в период комплектования МДОУ руководителям (заведующим) соответствующих МДОУ, в которые направляются дети, в соответствии с зарегистрированной очередностью в ИС «Дошкольник» и с учетом подтвержденных льгот. Указанные направления выдаются Комиссией в соответствии с приказом комитета социального развития Администрации Петрозаводского городского округа, протоколом Комиссии и принимаемыми Комиссией на основании данных очередности по устройству детей в МДОУ (единой городской очереди по устройству детей в МДОУ) решениями.</w:t>
            </w:r>
            <w:r w:rsidRPr="006678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5.3. Правом внеочередного (первоочередного) получения направления для поступления их детей в МДОУ, без учета данных очередности по устройству детей в МДОУ (единой городской очереди по устройству детей в МДОУ), обладают категории лиц, определенные действующим законодательством Российской Федерации, при наличии свободного места в МДОУ для детей соответствующего возраста.</w:t>
            </w:r>
            <w:r w:rsidRPr="006678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5.4. Решение Комиссии об отказе во внеочередном (первоочередном) предоставлении ребёнку места в МДОУ принимается в случаях:</w:t>
            </w:r>
            <w:r w:rsidRPr="006678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 отсутствия у родителя (законного представителя) детей права на внеочередное (первоочередное) предоставление места;</w:t>
            </w:r>
            <w:r w:rsidRPr="006678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 отсутствие свободных мест в МДОУ для детей соответствующего возраста;</w:t>
            </w:r>
            <w:r w:rsidRPr="006678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 непредставления документов, подтверждающих льготу, установленную законодательством Российской Федерации, а также установленных данным Положением.</w:t>
            </w:r>
            <w:r w:rsidRPr="006678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5.5. В случае невозможности предоставить место в МДОУ в текущем году из-за отсутствия свободных мест, заявления родителей (законных представителей) детей рассматриваются Комиссией в течение года при доукомплектовании на вакантные места или при комплектовании на следующий учебный год в порядке единой городской очереди по устройству детей в МДОУ.</w:t>
            </w:r>
            <w:r w:rsidRPr="006678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5.6. Доукомплектование МДОУ может осуществляться в течение учебного года при условии освобождения места, в случае отчисления ребенка по основаниям, предусмотренным Уставом МДОУ и договором между родителями (законными представителями) детей и МДОУ.</w:t>
            </w:r>
            <w:r w:rsidRPr="006678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5.7. Распределение освободившихся мест в течение учебного года производится в порядке очерёдности с учётом льгот, подтвержденных документами.</w:t>
            </w:r>
            <w:r w:rsidRPr="006678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По результатам распределения освободившихся мест родителям (законным представителям) детей членом Комиссии выдаются направления для устройства ребёнка в МДОУ.</w:t>
            </w:r>
            <w:r w:rsidRPr="006678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5.8. Направления, выдаваемые Комиссией для поступления детей в МДОУ, подписываются председателем Комиссии или заместителем председателя Комиссии и заверяются печатью комитета </w:t>
            </w:r>
            <w:r w:rsidRPr="006678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социального развития Администрации Петрозаводского городского округа. В периоды одновременного отсутствия председателя Комиссии и заместителя председателя Комиссии данные направления подписываются иным членом Комиссии, уполномоченным на это председателем Комиссии.</w:t>
            </w:r>
            <w:r w:rsidRPr="006678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5.9. Преимущественным правом устройства ребенка в МДОУ, при соблюдении всех прочих требований и условий Положения, обладает родитель (законный представитель) детей, являющийся сотрудником МДОУ и имеющий непрерывный стаж работы в МДОУ Петрозаводского городского округа не менее одного года.</w:t>
            </w:r>
            <w:r w:rsidRPr="006678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5.10. При выдаче направлений в период комплектования электронное заявление из ИС «Дошкольник» перемещается в архив ИС «Дошкольник».</w:t>
            </w:r>
            <w:r w:rsidRPr="006678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5.11. Если родители (законные представители) детей своевременно не сообщили об изменении своих номеров телефонов, домашнего адреса и другой контактной информации и у члена Комиссии нет возможности известить родителей (законных представителей) детей о выдаче направления их ребёнку, место передаётся следующему по очереди ребёнку в порядке, определённом настоящим Положением.</w:t>
            </w:r>
            <w:r w:rsidRPr="006678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5.12. В случае неявки родителей (законных представителей) детей в МДОУ в установленный в направлении срок, либо не предоставлении документов в течение 60 дней, направление возвращается в Комиссию, указанное место передается другому ребенку в порядке очереди. </w:t>
            </w:r>
            <w:r w:rsidRPr="006678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Восстановление в очереди производится на основании письменного заявления родителей (законных представителей) детей на имя </w:t>
            </w:r>
            <w:proofErr w:type="gramStart"/>
            <w:r w:rsidRPr="006678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начальника управления образования комитета социального развития Администрации Петрозаводского городского округа</w:t>
            </w:r>
            <w:proofErr w:type="gramEnd"/>
            <w:r w:rsidRPr="006678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6678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 случае отказа родителей (законных представителей) детей от посещения ребёнком МДОУ в текущем или будущем учебном году и обращением с данным вопросом к члену Комиссии, очередь за ребёнком по их заявлению сохраняется на один последующий учебный год.</w:t>
            </w:r>
            <w:r w:rsidRPr="006678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5.13. Сроки поступления ребёнка в МДОУ определяются в соответствии с приказом руководителя МДОУ о зачислении ребенка в МДОУ.</w:t>
            </w:r>
            <w:r w:rsidRPr="006678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5.14. Для перевода ребенка в </w:t>
            </w:r>
            <w:proofErr w:type="gramStart"/>
            <w:r w:rsidRPr="006678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другое</w:t>
            </w:r>
            <w:proofErr w:type="gramEnd"/>
            <w:r w:rsidRPr="006678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МДОУ родители (законные представители) детей вправе обратиться к руководителю необходимого МДОУ или в Комиссию для уточнения наличия вакантного места. </w:t>
            </w:r>
            <w:r w:rsidRPr="006678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gramStart"/>
            <w:r w:rsidRPr="006678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случае отсутствия вакантного места в необходимом МДОУ родители (законные представители) детей вправе самостоятельно предложить родителям (законным представителям) другого ребенка произвести обмен местами в МДОУ.</w:t>
            </w:r>
            <w:proofErr w:type="gramEnd"/>
            <w:r w:rsidRPr="006678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Родители (законные представители) обоих детей должны лично обратиться в управление </w:t>
            </w:r>
            <w:proofErr w:type="gramStart"/>
            <w:r w:rsidRPr="006678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образования комитета социального развития Администрации Петрозаводского городского округа</w:t>
            </w:r>
            <w:proofErr w:type="gramEnd"/>
            <w:r w:rsidRPr="006678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заявлением о желании произвести обмен.</w:t>
            </w:r>
            <w:r w:rsidRPr="006678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Заявление должно содержать:</w:t>
            </w:r>
            <w:r w:rsidRPr="006678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 Ф.И.О, дату и год рождения детей, переводимых из одного МДОУ в другое;</w:t>
            </w:r>
            <w:r w:rsidRPr="006678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 наименование МДОУ и возрастные группы, которые посещают дети;</w:t>
            </w:r>
            <w:r w:rsidRPr="006678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- Ф.И.О родителей (законных представителей) обоих детей (их контактных </w:t>
            </w:r>
            <w:r w:rsidRPr="006678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телефоны);</w:t>
            </w:r>
            <w:r w:rsidRPr="006678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 дату написания заявления;</w:t>
            </w:r>
            <w:r w:rsidRPr="006678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 подписи родителей (законных представителей) обоих детей;</w:t>
            </w:r>
            <w:r w:rsidRPr="006678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 положительную резолюцию руководителей обоих МДОУ.</w:t>
            </w:r>
            <w:r w:rsidRPr="006678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Вариант обмена местами в МДОУ должен предполагать соответствие возрастных групп переводимых детей и соответствие видов таких групп.</w:t>
            </w:r>
            <w:r w:rsidRPr="006678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5.15. Заявителям может быть отказано в обмене при отсутствии в заявлении обязательных к заполнению пунктов или при отсутствии направлений в МДОУ, а также в случае несоответствия возрастных групп (и их видов) претендующих на перевод в </w:t>
            </w:r>
            <w:proofErr w:type="gramStart"/>
            <w:r w:rsidRPr="006678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другое</w:t>
            </w:r>
            <w:proofErr w:type="gramEnd"/>
            <w:r w:rsidRPr="006678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МДОУ детей. Отказ в приеме заявления по иным основаниям не допускается.</w:t>
            </w:r>
            <w:r w:rsidRPr="006678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5.16. После принятия решения об обмене мест в МДОУ член Комиссии выдает заявителям направления в МДОУ в течение 10 рабочих дней.</w:t>
            </w:r>
          </w:p>
          <w:p w:rsidR="006678D9" w:rsidRPr="006678D9" w:rsidRDefault="006678D9" w:rsidP="006678D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78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6. Ответственность членов Комиссии</w:t>
            </w:r>
          </w:p>
          <w:p w:rsidR="006678D9" w:rsidRPr="006678D9" w:rsidRDefault="006678D9" w:rsidP="006678D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78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Члены Комиссии несут ответственность в соответствии с действующим законодательством Российской Федерации за неисполнение или ненадлежащее выполнение задач и функций, возложенных на Комиссию, повлекшие за собой нарушение прав и законных интересов граждан.</w:t>
            </w:r>
          </w:p>
          <w:p w:rsidR="006678D9" w:rsidRPr="006678D9" w:rsidRDefault="006678D9" w:rsidP="006678D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78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7. Порядок внесения изменений и дополнений в настоящее Положение</w:t>
            </w:r>
          </w:p>
          <w:p w:rsidR="006678D9" w:rsidRPr="006678D9" w:rsidRDefault="006678D9" w:rsidP="006678D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78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Изменения и дополнения в настоящее Положение вносятся постановлением Администрации Петрозаводского городского округа.</w:t>
            </w:r>
          </w:p>
          <w:p w:rsidR="006678D9" w:rsidRPr="006678D9" w:rsidRDefault="006678D9" w:rsidP="006678D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78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B66210" w:rsidRDefault="00B66210"/>
    <w:sectPr w:rsidR="00B66210" w:rsidSect="006678D9">
      <w:pgSz w:w="11906" w:h="16838"/>
      <w:pgMar w:top="850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6678D9"/>
    <w:rsid w:val="00251DDD"/>
    <w:rsid w:val="00645C0B"/>
    <w:rsid w:val="006678D9"/>
    <w:rsid w:val="00A50A46"/>
    <w:rsid w:val="00B66210"/>
    <w:rsid w:val="00D00DE6"/>
    <w:rsid w:val="00F449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6210"/>
  </w:style>
  <w:style w:type="paragraph" w:styleId="1">
    <w:name w:val="heading 1"/>
    <w:basedOn w:val="a"/>
    <w:link w:val="10"/>
    <w:uiPriority w:val="9"/>
    <w:qFormat/>
    <w:rsid w:val="006678D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678D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6678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678D9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398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560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2682</Words>
  <Characters>15293</Characters>
  <Application>Microsoft Office Word</Application>
  <DocSecurity>0</DocSecurity>
  <Lines>127</Lines>
  <Paragraphs>35</Paragraphs>
  <ScaleCrop>false</ScaleCrop>
  <Company/>
  <LinksUpToDate>false</LinksUpToDate>
  <CharactersWithSpaces>17940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2020-04-10T17:47:00Z</dcterms:created>
  <dcterms:modified xsi:type="dcterms:W3CDTF">2020-04-10T17:48:00Z</dcterms:modified>
</cp:coreProperties>
</file>